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Start w:id="1" w:name="_MON_1486303440"/>
    <w:bookmarkEnd w:id="1"/>
    <w:p w:rsidR="00853D61" w:rsidRDefault="00B94F63" w:rsidP="00C87A76">
      <w:pPr>
        <w:pStyle w:val="txt"/>
        <w:shd w:val="clear" w:color="auto" w:fill="E9E9E9"/>
        <w:spacing w:before="0" w:beforeAutospacing="0" w:after="0" w:afterAutospacing="0"/>
        <w:jc w:val="center"/>
        <w:rPr>
          <w:b/>
          <w:sz w:val="36"/>
          <w:szCs w:val="36"/>
          <w:lang w:val="en-CA"/>
        </w:rPr>
      </w:pPr>
      <w:r>
        <w:rPr>
          <w:rFonts w:asciiTheme="minorHAnsi" w:hAnsiTheme="minorHAnsi"/>
          <w:i/>
          <w:sz w:val="28"/>
          <w:szCs w:val="28"/>
          <w:lang w:val="en-GB"/>
        </w:rPr>
        <w:object w:dxaOrig="10479" w:dyaOrig="135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4.4pt;height:674.85pt" o:ole="">
            <v:imagedata r:id="rId7" o:title=""/>
          </v:shape>
          <o:OLEObject Type="Embed" ProgID="Word.Document.12" ShapeID="_x0000_i1025" DrawAspect="Content" ObjectID="_1487343238" r:id="rId8">
            <o:FieldCodes>\s</o:FieldCodes>
          </o:OLEObject>
        </w:object>
      </w:r>
      <w:bookmarkEnd w:id="0"/>
      <w:r w:rsidR="00853D61" w:rsidRPr="00FD3932">
        <w:rPr>
          <w:b/>
          <w:sz w:val="36"/>
          <w:szCs w:val="36"/>
          <w:lang w:val="en-CA"/>
        </w:rPr>
        <w:t xml:space="preserve"> </w:t>
      </w:r>
      <w:proofErr w:type="spellStart"/>
      <w:r w:rsidR="00853D61" w:rsidRPr="004C1FB8">
        <w:rPr>
          <w:b/>
          <w:sz w:val="36"/>
          <w:szCs w:val="36"/>
          <w:lang w:val="en-CA"/>
        </w:rPr>
        <w:lastRenderedPageBreak/>
        <w:t>Intercoll</w:t>
      </w:r>
      <w:proofErr w:type="spellEnd"/>
    </w:p>
    <w:p w:rsidR="00853D61" w:rsidRPr="00FD3932" w:rsidRDefault="00853D61" w:rsidP="00C87A76">
      <w:pPr>
        <w:pStyle w:val="txt"/>
        <w:shd w:val="clear" w:color="auto" w:fill="E9E9E9"/>
        <w:spacing w:before="0" w:beforeAutospacing="0" w:after="0" w:afterAutospacing="0"/>
        <w:rPr>
          <w:b/>
          <w:sz w:val="36"/>
          <w:szCs w:val="36"/>
          <w:lang w:val="en-CA"/>
        </w:rPr>
      </w:pPr>
    </w:p>
    <w:p w:rsidR="00853D61" w:rsidRDefault="00853D61" w:rsidP="00C87A76">
      <w:pPr>
        <w:pStyle w:val="Text"/>
        <w:shd w:val="clear" w:color="auto" w:fill="E9E9E9"/>
        <w:rPr>
          <w:rFonts w:ascii="Times New Roman" w:eastAsia="Times New Roman" w:hAnsi="Times New Roman" w:cs="Times New Roman"/>
          <w:color w:val="58585A"/>
          <w:sz w:val="20"/>
          <w:szCs w:val="20"/>
          <w:u w:color="58585A"/>
          <w:lang w:val="en-US"/>
        </w:rPr>
      </w:pPr>
      <w:proofErr w:type="spellStart"/>
      <w:r>
        <w:rPr>
          <w:rFonts w:ascii="Times New Roman"/>
          <w:color w:val="58585A"/>
          <w:sz w:val="20"/>
          <w:szCs w:val="20"/>
          <w:u w:color="58585A"/>
          <w:lang w:val="en-US"/>
        </w:rPr>
        <w:t>Intercoll</w:t>
      </w:r>
      <w:proofErr w:type="spellEnd"/>
      <w:r>
        <w:rPr>
          <w:rFonts w:ascii="Times New Roman"/>
          <w:color w:val="58585A"/>
          <w:sz w:val="20"/>
          <w:szCs w:val="20"/>
          <w:u w:color="58585A"/>
          <w:lang w:val="en-US"/>
        </w:rPr>
        <w:t xml:space="preserve"> is a collective composed of social  movements, activists and intellectuals involved in daily and concrete struggles, working to renovate critical thinking on the negative impact of global capitalism as well as developing economic, social, political and ecological alternatives that allow popular movements to </w:t>
      </w:r>
      <w:r>
        <w:rPr>
          <w:rFonts w:hAnsi="Times New Roman"/>
          <w:color w:val="58585A"/>
          <w:sz w:val="20"/>
          <w:szCs w:val="20"/>
          <w:u w:color="58585A"/>
          <w:lang w:val="en-US"/>
        </w:rPr>
        <w:t>‘</w:t>
      </w:r>
      <w:r>
        <w:rPr>
          <w:rFonts w:ascii="Times New Roman"/>
          <w:color w:val="58585A"/>
          <w:sz w:val="20"/>
          <w:szCs w:val="20"/>
          <w:u w:color="58585A"/>
          <w:lang w:val="en-US"/>
        </w:rPr>
        <w:t>reinvent</w:t>
      </w:r>
      <w:r>
        <w:rPr>
          <w:rFonts w:hAnsi="Times New Roman"/>
          <w:color w:val="58585A"/>
          <w:sz w:val="20"/>
          <w:szCs w:val="20"/>
          <w:u w:color="58585A"/>
          <w:lang w:val="en-US"/>
        </w:rPr>
        <w:t>’</w:t>
      </w:r>
      <w:r>
        <w:rPr>
          <w:rFonts w:hAnsi="Times New Roman"/>
          <w:color w:val="58585A"/>
          <w:sz w:val="20"/>
          <w:szCs w:val="20"/>
          <w:u w:color="58585A"/>
          <w:lang w:val="en-US"/>
        </w:rPr>
        <w:t xml:space="preserve"> </w:t>
      </w:r>
      <w:r>
        <w:rPr>
          <w:rFonts w:ascii="Times New Roman"/>
          <w:color w:val="58585A"/>
          <w:sz w:val="20"/>
          <w:szCs w:val="20"/>
          <w:u w:color="58585A"/>
          <w:lang w:val="en-US"/>
        </w:rPr>
        <w:t>the world. Out of these tremendous and dispersed efforts, a new collective intellectual emerges along the lines suggested in earlier times by Gramsci and Bourdieu.</w:t>
      </w:r>
    </w:p>
    <w:p w:rsidR="00853D61" w:rsidRDefault="00853D61" w:rsidP="00C87A76">
      <w:pPr>
        <w:pStyle w:val="txt"/>
        <w:shd w:val="clear" w:color="auto" w:fill="E9E9E9"/>
        <w:spacing w:before="0" w:after="0"/>
        <w:rPr>
          <w:color w:val="58585A"/>
          <w:sz w:val="20"/>
          <w:szCs w:val="20"/>
          <w:u w:color="58585A"/>
          <w:lang w:val="en-US"/>
        </w:rPr>
      </w:pPr>
      <w:r>
        <w:rPr>
          <w:color w:val="58585A"/>
          <w:sz w:val="20"/>
          <w:szCs w:val="20"/>
          <w:u w:color="58585A"/>
          <w:lang w:val="en-US"/>
        </w:rPr>
        <w:t>In the meanwhile, powerful networks expand</w:t>
      </w:r>
      <w:r w:rsidRPr="00366885">
        <w:rPr>
          <w:color w:val="58585A"/>
          <w:sz w:val="20"/>
          <w:szCs w:val="20"/>
          <w:u w:color="58585A"/>
          <w:lang w:val="en-US"/>
        </w:rPr>
        <w:fldChar w:fldCharType="begin"/>
      </w:r>
      <w:r w:rsidRPr="00366885">
        <w:rPr>
          <w:color w:val="58585A"/>
          <w:sz w:val="20"/>
          <w:szCs w:val="20"/>
          <w:u w:color="58585A"/>
          <w:lang w:val="en-US"/>
        </w:rPr>
        <w:instrText>PAGE   \* MERGEFORMAT</w:instrText>
      </w:r>
      <w:r w:rsidRPr="00366885">
        <w:rPr>
          <w:color w:val="58585A"/>
          <w:sz w:val="20"/>
          <w:szCs w:val="20"/>
          <w:u w:color="58585A"/>
          <w:lang w:val="en-US"/>
        </w:rPr>
        <w:fldChar w:fldCharType="separate"/>
      </w:r>
      <w:r w:rsidRPr="00366885">
        <w:rPr>
          <w:noProof/>
          <w:color w:val="58585A"/>
          <w:sz w:val="20"/>
          <w:szCs w:val="20"/>
          <w:u w:color="58585A"/>
          <w:lang w:val="en-CA"/>
        </w:rPr>
        <w:t>204</w:t>
      </w:r>
      <w:r w:rsidRPr="00366885">
        <w:rPr>
          <w:color w:val="58585A"/>
          <w:sz w:val="20"/>
          <w:szCs w:val="20"/>
          <w:u w:color="58585A"/>
          <w:lang w:val="en-US"/>
        </w:rPr>
        <w:fldChar w:fldCharType="end"/>
      </w:r>
      <w:proofErr w:type="spellStart"/>
      <w:r>
        <w:rPr>
          <w:color w:val="58585A"/>
          <w:sz w:val="20"/>
          <w:szCs w:val="20"/>
          <w:u w:color="58585A"/>
          <w:lang w:val="en-US"/>
        </w:rPr>
        <w:t>ing</w:t>
      </w:r>
      <w:proofErr w:type="spellEnd"/>
      <w:r>
        <w:rPr>
          <w:color w:val="58585A"/>
          <w:sz w:val="20"/>
          <w:szCs w:val="20"/>
          <w:u w:color="58585A"/>
          <w:lang w:val="en-US"/>
        </w:rPr>
        <w:t xml:space="preserve"> their power are restructuring through a global class war against the 99 % by all means including the ‘endless war’ initiated by US imperialism and its subaltern allies of the G7. Imperialism is also reengineering its strategies to confront popular uprisings as well as ‘emerging’ countries such as China and Brazil who are becoming major powers. In parallel, Europe is stagnating although people are rising up through new forms of popular convergences. Everywhere, elites are incapable of managing the multiples crises and moreover, new challenges like climate changes, democratic demands in the Arab world and elsewhere, while confronting peoples in their scramble for resources, particularly in Africa, South America and Asia.</w:t>
      </w:r>
    </w:p>
    <w:p w:rsidR="00853D61" w:rsidRPr="004C3AC7" w:rsidRDefault="00853D61" w:rsidP="00C87A76">
      <w:pPr>
        <w:pStyle w:val="Text"/>
        <w:shd w:val="clear" w:color="auto" w:fill="E9E9E9"/>
        <w:rPr>
          <w:rFonts w:ascii="Times New Roman" w:eastAsia="Times New Roman" w:hAnsi="Times New Roman" w:cs="Times New Roman"/>
          <w:color w:val="58585A"/>
          <w:sz w:val="20"/>
          <w:szCs w:val="20"/>
          <w:u w:color="58585A"/>
          <w:lang w:val="en-US"/>
        </w:rPr>
      </w:pPr>
    </w:p>
    <w:p w:rsidR="00853D61" w:rsidRDefault="00853D61" w:rsidP="00C87A76">
      <w:pPr>
        <w:pStyle w:val="Text"/>
        <w:shd w:val="clear" w:color="auto" w:fill="E9E9E9"/>
        <w:rPr>
          <w:rFonts w:ascii="Times New Roman" w:eastAsia="Times New Roman" w:hAnsi="Times New Roman" w:cs="Times New Roman"/>
          <w:color w:val="58585A"/>
          <w:sz w:val="20"/>
          <w:szCs w:val="20"/>
          <w:u w:color="58585A"/>
          <w:lang w:val="en-US"/>
        </w:rPr>
      </w:pPr>
      <w:r>
        <w:rPr>
          <w:rFonts w:ascii="Times New Roman"/>
          <w:color w:val="58585A"/>
          <w:sz w:val="20"/>
          <w:szCs w:val="20"/>
          <w:u w:color="58585A"/>
          <w:lang w:val="en-US"/>
        </w:rPr>
        <w:t xml:space="preserve">Nonetheless, popular movements are fighting back, time and again by </w:t>
      </w:r>
      <w:r>
        <w:rPr>
          <w:rFonts w:hAnsi="Times New Roman"/>
          <w:color w:val="58585A"/>
          <w:sz w:val="20"/>
          <w:szCs w:val="20"/>
          <w:u w:color="58585A"/>
          <w:lang w:val="en-US"/>
        </w:rPr>
        <w:t>« </w:t>
      </w:r>
      <w:r>
        <w:rPr>
          <w:rFonts w:ascii="Times New Roman"/>
          <w:color w:val="58585A"/>
          <w:sz w:val="20"/>
          <w:szCs w:val="20"/>
          <w:u w:color="58585A"/>
          <w:lang w:val="en-US"/>
        </w:rPr>
        <w:t>internationalizing the struggle</w:t>
      </w:r>
      <w:r>
        <w:rPr>
          <w:rFonts w:hAnsi="Times New Roman"/>
          <w:color w:val="58585A"/>
          <w:sz w:val="20"/>
          <w:szCs w:val="20"/>
          <w:u w:color="58585A"/>
          <w:lang w:val="en-US"/>
        </w:rPr>
        <w:t> »</w:t>
      </w:r>
      <w:r>
        <w:rPr>
          <w:rFonts w:hAnsi="Times New Roman"/>
          <w:color w:val="58585A"/>
          <w:sz w:val="20"/>
          <w:szCs w:val="20"/>
          <w:u w:color="58585A"/>
          <w:lang w:val="en-US"/>
        </w:rPr>
        <w:t xml:space="preserve"> </w:t>
      </w:r>
      <w:r>
        <w:rPr>
          <w:rFonts w:ascii="Times New Roman"/>
          <w:color w:val="58585A"/>
          <w:sz w:val="20"/>
          <w:szCs w:val="20"/>
          <w:u w:color="58585A"/>
          <w:lang w:val="en-US"/>
        </w:rPr>
        <w:t xml:space="preserve">as our comrades from Via </w:t>
      </w:r>
      <w:proofErr w:type="spellStart"/>
      <w:r>
        <w:rPr>
          <w:rFonts w:ascii="Times New Roman"/>
          <w:color w:val="58585A"/>
          <w:sz w:val="20"/>
          <w:szCs w:val="20"/>
          <w:u w:color="58585A"/>
          <w:lang w:val="en-US"/>
        </w:rPr>
        <w:t>Campesina</w:t>
      </w:r>
      <w:proofErr w:type="spellEnd"/>
      <w:r>
        <w:rPr>
          <w:rFonts w:ascii="Times New Roman"/>
          <w:color w:val="58585A"/>
          <w:sz w:val="20"/>
          <w:szCs w:val="20"/>
          <w:u w:color="58585A"/>
          <w:lang w:val="en-US"/>
        </w:rPr>
        <w:t xml:space="preserve"> say. Successes and advances are plenty, but also defeats and roll-backs. The gigantic battle of ideas goes on, as the neoliberal </w:t>
      </w:r>
      <w:proofErr w:type="spellStart"/>
      <w:r>
        <w:rPr>
          <w:rFonts w:ascii="Times New Roman"/>
          <w:color w:val="58585A"/>
          <w:sz w:val="20"/>
          <w:szCs w:val="20"/>
          <w:u w:color="58585A"/>
          <w:lang w:val="en-US"/>
        </w:rPr>
        <w:t>doxa</w:t>
      </w:r>
      <w:proofErr w:type="spellEnd"/>
      <w:r>
        <w:rPr>
          <w:rFonts w:ascii="Times New Roman"/>
          <w:color w:val="58585A"/>
          <w:sz w:val="20"/>
          <w:szCs w:val="20"/>
          <w:u w:color="58585A"/>
          <w:lang w:val="en-US"/>
        </w:rPr>
        <w:t xml:space="preserve"> continues to dominate.</w:t>
      </w:r>
    </w:p>
    <w:p w:rsidR="00853D61" w:rsidRPr="004C3AC7" w:rsidRDefault="00853D61" w:rsidP="00C87A76">
      <w:pPr>
        <w:pStyle w:val="Text"/>
        <w:shd w:val="clear" w:color="auto" w:fill="E9E9E9"/>
        <w:rPr>
          <w:rFonts w:ascii="Times New Roman" w:eastAsia="Times New Roman" w:hAnsi="Times New Roman" w:cs="Times New Roman"/>
          <w:color w:val="58585A"/>
          <w:sz w:val="20"/>
          <w:szCs w:val="20"/>
          <w:u w:color="58585A"/>
          <w:lang w:val="en-US"/>
        </w:rPr>
      </w:pPr>
    </w:p>
    <w:p w:rsidR="00853D61" w:rsidRDefault="00853D61" w:rsidP="00C87A76">
      <w:pPr>
        <w:pStyle w:val="Text"/>
        <w:shd w:val="clear" w:color="auto" w:fill="E9E9E9"/>
        <w:rPr>
          <w:rFonts w:ascii="Times New Roman" w:eastAsia="Times New Roman" w:hAnsi="Times New Roman" w:cs="Times New Roman"/>
          <w:color w:val="58585A"/>
          <w:sz w:val="20"/>
          <w:szCs w:val="20"/>
          <w:u w:color="58585A"/>
          <w:lang w:val="en-US"/>
        </w:rPr>
      </w:pPr>
      <w:proofErr w:type="spellStart"/>
      <w:r>
        <w:rPr>
          <w:rFonts w:ascii="Times New Roman"/>
          <w:color w:val="58585A"/>
          <w:sz w:val="20"/>
          <w:szCs w:val="20"/>
          <w:u w:color="58585A"/>
          <w:lang w:val="en-US"/>
        </w:rPr>
        <w:t>Intercoll</w:t>
      </w:r>
      <w:proofErr w:type="spellEnd"/>
      <w:r>
        <w:rPr>
          <w:rFonts w:ascii="Times New Roman"/>
          <w:color w:val="58585A"/>
          <w:sz w:val="20"/>
          <w:szCs w:val="20"/>
          <w:u w:color="58585A"/>
          <w:lang w:val="en-US"/>
        </w:rPr>
        <w:t xml:space="preserve"> locates itself in that context. The idea is not to have </w:t>
      </w:r>
      <w:r>
        <w:rPr>
          <w:rFonts w:hAnsi="Times New Roman"/>
          <w:color w:val="58585A"/>
          <w:sz w:val="20"/>
          <w:szCs w:val="20"/>
          <w:u w:color="58585A"/>
          <w:lang w:val="en-US"/>
        </w:rPr>
        <w:t>“</w:t>
      </w:r>
      <w:r>
        <w:rPr>
          <w:rFonts w:ascii="Times New Roman"/>
          <w:color w:val="58585A"/>
          <w:sz w:val="20"/>
          <w:szCs w:val="20"/>
          <w:u w:color="58585A"/>
          <w:lang w:val="en-US"/>
        </w:rPr>
        <w:t>another project</w:t>
      </w:r>
      <w:r>
        <w:rPr>
          <w:rFonts w:hAnsi="Times New Roman"/>
          <w:color w:val="58585A"/>
          <w:sz w:val="20"/>
          <w:szCs w:val="20"/>
          <w:u w:color="58585A"/>
          <w:lang w:val="en-US"/>
        </w:rPr>
        <w:t>”</w:t>
      </w:r>
      <w:r>
        <w:rPr>
          <w:rFonts w:hAnsi="Times New Roman"/>
          <w:color w:val="58585A"/>
          <w:sz w:val="20"/>
          <w:szCs w:val="20"/>
          <w:u w:color="58585A"/>
          <w:lang w:val="en-US"/>
        </w:rPr>
        <w:t xml:space="preserve"> </w:t>
      </w:r>
      <w:r>
        <w:rPr>
          <w:rFonts w:ascii="Times New Roman"/>
          <w:color w:val="58585A"/>
          <w:sz w:val="20"/>
          <w:szCs w:val="20"/>
          <w:u w:color="58585A"/>
          <w:lang w:val="en-US"/>
        </w:rPr>
        <w:t>or to duplicate what is being done otherwise. The idea is through a critical usage of the vast repertoire left to us by precedent popular movements and social struggles to deepen our understanding of internationalism, to capitalize on the intersections and dialogues initiated by the World Social Forum and therefore to nourish the rich tapestry of struggles and movements.</w:t>
      </w:r>
    </w:p>
    <w:p w:rsidR="00853D61" w:rsidRDefault="00853D61" w:rsidP="00C87A76">
      <w:pPr>
        <w:pStyle w:val="Text"/>
        <w:shd w:val="clear" w:color="auto" w:fill="E9E9E9"/>
        <w:rPr>
          <w:rFonts w:ascii="Times New Roman" w:eastAsia="Times New Roman" w:hAnsi="Times New Roman" w:cs="Times New Roman"/>
          <w:color w:val="58585A"/>
          <w:sz w:val="20"/>
          <w:szCs w:val="20"/>
          <w:u w:color="58585A"/>
          <w:lang w:val="en-US"/>
        </w:rPr>
      </w:pPr>
    </w:p>
    <w:p w:rsidR="00853D61" w:rsidRPr="00AA345B" w:rsidRDefault="00853D61" w:rsidP="00C87A76">
      <w:pPr>
        <w:shd w:val="clear" w:color="auto" w:fill="E9E9E9"/>
        <w:jc w:val="left"/>
        <w:rPr>
          <w:rFonts w:eastAsia="Times New Roman" w:cs="Times New Roman"/>
          <w:color w:val="58585A"/>
          <w:sz w:val="20"/>
          <w:szCs w:val="20"/>
          <w:lang w:eastAsia="en-CA"/>
        </w:rPr>
      </w:pPr>
    </w:p>
    <w:p w:rsidR="00853D61" w:rsidRPr="00AA345B" w:rsidRDefault="00853D61" w:rsidP="00C87A76">
      <w:pPr>
        <w:shd w:val="clear" w:color="auto" w:fill="E9E9E9"/>
        <w:jc w:val="left"/>
        <w:rPr>
          <w:rFonts w:eastAsia="Times New Roman" w:cs="Times New Roman"/>
          <w:color w:val="58585A"/>
          <w:sz w:val="20"/>
          <w:szCs w:val="20"/>
          <w:lang w:val="en-CA" w:eastAsia="en-CA"/>
        </w:rPr>
      </w:pPr>
    </w:p>
    <w:p w:rsidR="00853D61" w:rsidRPr="00AA345B" w:rsidRDefault="00853D61" w:rsidP="00C87A76">
      <w:pPr>
        <w:jc w:val="center"/>
        <w:rPr>
          <w:rFonts w:cs="Times New Roman"/>
          <w:szCs w:val="24"/>
          <w:lang w:val="en-CA"/>
        </w:rPr>
      </w:pPr>
    </w:p>
    <w:p w:rsidR="00853D61" w:rsidRPr="00AA345B" w:rsidRDefault="00853D61" w:rsidP="00C87A76">
      <w:pPr>
        <w:pBdr>
          <w:bottom w:val="single" w:sz="12" w:space="1" w:color="auto"/>
        </w:pBdr>
        <w:jc w:val="center"/>
        <w:rPr>
          <w:rFonts w:cs="Times New Roman"/>
          <w:szCs w:val="24"/>
          <w:lang w:val="en-CA"/>
        </w:rPr>
      </w:pPr>
    </w:p>
    <w:p w:rsidR="00853D61" w:rsidRPr="00AA345B" w:rsidRDefault="00853D61" w:rsidP="00C87A76">
      <w:pPr>
        <w:jc w:val="center"/>
        <w:rPr>
          <w:rFonts w:cs="Times New Roman"/>
          <w:szCs w:val="24"/>
          <w:lang w:val="en-CA"/>
        </w:rPr>
      </w:pPr>
    </w:p>
    <w:p w:rsidR="00853D61" w:rsidRPr="00AA345B" w:rsidRDefault="00853D61" w:rsidP="00C87A76">
      <w:pPr>
        <w:jc w:val="center"/>
        <w:rPr>
          <w:rFonts w:cs="Times New Roman"/>
          <w:szCs w:val="24"/>
          <w:lang w:val="en-CA"/>
        </w:rPr>
      </w:pPr>
      <w:r w:rsidRPr="00AA345B">
        <w:rPr>
          <w:rFonts w:cs="Times New Roman"/>
          <w:szCs w:val="24"/>
          <w:lang w:val="en-CA"/>
        </w:rPr>
        <w:t>For further information</w:t>
      </w:r>
    </w:p>
    <w:p w:rsidR="00853D61" w:rsidRPr="00AA345B" w:rsidRDefault="00025490" w:rsidP="00C87A76">
      <w:pPr>
        <w:jc w:val="center"/>
        <w:rPr>
          <w:rFonts w:cs="Times New Roman"/>
          <w:szCs w:val="24"/>
          <w:lang w:val="en-CA"/>
        </w:rPr>
      </w:pPr>
      <w:hyperlink r:id="rId9" w:history="1">
        <w:r w:rsidR="00853D61" w:rsidRPr="00AA345B">
          <w:rPr>
            <w:rStyle w:val="Lienhypertexte"/>
            <w:rFonts w:cs="Times New Roman"/>
            <w:szCs w:val="24"/>
            <w:lang w:val="en-CA"/>
          </w:rPr>
          <w:t>voices@voicescollective.net</w:t>
        </w:r>
      </w:hyperlink>
    </w:p>
    <w:p w:rsidR="00853D61" w:rsidRPr="00AA345B" w:rsidRDefault="00025490" w:rsidP="00C87A76">
      <w:pPr>
        <w:jc w:val="center"/>
        <w:rPr>
          <w:rFonts w:cs="Times New Roman"/>
          <w:b/>
          <w:szCs w:val="24"/>
          <w:lang w:val="en-CA"/>
        </w:rPr>
      </w:pPr>
      <w:hyperlink r:id="rId10" w:history="1">
        <w:r w:rsidR="00853D61" w:rsidRPr="00AA345B">
          <w:rPr>
            <w:rStyle w:val="Lienhypertexte"/>
            <w:rFonts w:cs="Times New Roman"/>
            <w:szCs w:val="24"/>
            <w:lang w:val="en-CA"/>
          </w:rPr>
          <w:t>http://www.intercoll.net/bdf/fr/pages/page-1.html</w:t>
        </w:r>
      </w:hyperlink>
    </w:p>
    <w:p w:rsidR="00853D61" w:rsidRPr="00AA345B" w:rsidRDefault="00853D61" w:rsidP="00C87A76">
      <w:pPr>
        <w:jc w:val="center"/>
        <w:rPr>
          <w:rFonts w:cs="Times New Roman"/>
          <w:b/>
          <w:sz w:val="20"/>
          <w:szCs w:val="20"/>
          <w:lang w:val="en-CA"/>
        </w:rPr>
      </w:pPr>
    </w:p>
    <w:p w:rsidR="00853D61" w:rsidRPr="00AA345B" w:rsidRDefault="00853D61" w:rsidP="00C87A76">
      <w:pPr>
        <w:jc w:val="center"/>
        <w:rPr>
          <w:rFonts w:cs="Times New Roman"/>
          <w:sz w:val="20"/>
          <w:szCs w:val="20"/>
          <w:lang w:val="en-CA"/>
        </w:rPr>
      </w:pPr>
    </w:p>
    <w:tbl>
      <w:tblPr>
        <w:tblStyle w:val="Grilledutableau"/>
        <w:tblW w:w="0" w:type="auto"/>
        <w:tblLook w:val="04A0" w:firstRow="1" w:lastRow="0" w:firstColumn="1" w:lastColumn="0" w:noHBand="0" w:noVBand="1"/>
      </w:tblPr>
      <w:tblGrid>
        <w:gridCol w:w="9210"/>
      </w:tblGrid>
      <w:tr w:rsidR="00853D61" w:rsidRPr="004C1FB8" w:rsidTr="0069652A">
        <w:tc>
          <w:tcPr>
            <w:tcW w:w="9210" w:type="dxa"/>
          </w:tcPr>
          <w:p w:rsidR="00853D61" w:rsidRPr="00AA345B" w:rsidRDefault="00853D61" w:rsidP="00C87A76">
            <w:pPr>
              <w:jc w:val="center"/>
              <w:rPr>
                <w:rFonts w:cs="Times New Roman"/>
                <w:sz w:val="20"/>
                <w:szCs w:val="20"/>
                <w:lang w:val="en-CA"/>
              </w:rPr>
            </w:pPr>
          </w:p>
          <w:p w:rsidR="00853D61" w:rsidRPr="00023C9C" w:rsidRDefault="00853D61" w:rsidP="00C87A76">
            <w:pPr>
              <w:jc w:val="center"/>
              <w:rPr>
                <w:rFonts w:cs="Times New Roman"/>
                <w:sz w:val="20"/>
                <w:szCs w:val="20"/>
                <w:lang w:val="en-CA"/>
              </w:rPr>
            </w:pPr>
            <w:r w:rsidRPr="00023C9C">
              <w:rPr>
                <w:rFonts w:cs="Times New Roman"/>
                <w:sz w:val="20"/>
                <w:szCs w:val="20"/>
                <w:lang w:val="en-CA"/>
              </w:rPr>
              <w:t xml:space="preserve">The </w:t>
            </w:r>
            <w:proofErr w:type="spellStart"/>
            <w:r w:rsidRPr="00023C9C">
              <w:rPr>
                <w:rFonts w:cs="Times New Roman"/>
                <w:sz w:val="20"/>
                <w:szCs w:val="20"/>
                <w:lang w:val="en-CA"/>
              </w:rPr>
              <w:t>Intercoll</w:t>
            </w:r>
            <w:proofErr w:type="spellEnd"/>
            <w:r w:rsidRPr="00023C9C">
              <w:rPr>
                <w:rFonts w:cs="Times New Roman"/>
                <w:sz w:val="20"/>
                <w:szCs w:val="20"/>
                <w:lang w:val="en-CA"/>
              </w:rPr>
              <w:t xml:space="preserve"> program in the World Social Forum has been made possible by the participation and support of several groups including CEDETIM (Paris), Les Nouveaux Cahiers du </w:t>
            </w:r>
            <w:proofErr w:type="spellStart"/>
            <w:r w:rsidRPr="00023C9C">
              <w:rPr>
                <w:rFonts w:cs="Times New Roman"/>
                <w:sz w:val="20"/>
                <w:szCs w:val="20"/>
                <w:lang w:val="en-CA"/>
              </w:rPr>
              <w:t>socialisme</w:t>
            </w:r>
            <w:proofErr w:type="spellEnd"/>
            <w:r w:rsidRPr="00023C9C">
              <w:rPr>
                <w:rFonts w:cs="Times New Roman"/>
                <w:sz w:val="20"/>
                <w:szCs w:val="20"/>
                <w:lang w:val="en-CA"/>
              </w:rPr>
              <w:t xml:space="preserve">, </w:t>
            </w:r>
            <w:proofErr w:type="spellStart"/>
            <w:r w:rsidRPr="00023C9C">
              <w:rPr>
                <w:rFonts w:cs="Times New Roman"/>
                <w:sz w:val="20"/>
                <w:szCs w:val="20"/>
                <w:lang w:val="en-CA"/>
              </w:rPr>
              <w:t>Collectif</w:t>
            </w:r>
            <w:proofErr w:type="spellEnd"/>
            <w:r w:rsidRPr="00023C9C">
              <w:rPr>
                <w:rFonts w:cs="Times New Roman"/>
                <w:sz w:val="20"/>
                <w:szCs w:val="20"/>
                <w:lang w:val="en-CA"/>
              </w:rPr>
              <w:t xml:space="preserve"> FSM20016 et Alternatives (Montreal) </w:t>
            </w:r>
            <w:r>
              <w:rPr>
                <w:rFonts w:cs="Times New Roman"/>
                <w:sz w:val="20"/>
                <w:szCs w:val="20"/>
                <w:lang w:val="en-CA"/>
              </w:rPr>
              <w:t>and the</w:t>
            </w:r>
            <w:r w:rsidRPr="00023C9C">
              <w:rPr>
                <w:rFonts w:cs="Times New Roman"/>
                <w:sz w:val="20"/>
                <w:szCs w:val="20"/>
                <w:lang w:val="en-CA"/>
              </w:rPr>
              <w:t xml:space="preserve"> </w:t>
            </w:r>
            <w:proofErr w:type="spellStart"/>
            <w:r w:rsidRPr="00023C9C">
              <w:rPr>
                <w:rFonts w:cs="Times New Roman"/>
                <w:sz w:val="20"/>
                <w:szCs w:val="20"/>
                <w:lang w:val="en-CA"/>
              </w:rPr>
              <w:t>Hao</w:t>
            </w:r>
            <w:proofErr w:type="spellEnd"/>
            <w:r w:rsidRPr="00023C9C">
              <w:rPr>
                <w:rFonts w:cs="Times New Roman"/>
                <w:sz w:val="20"/>
                <w:szCs w:val="20"/>
                <w:lang w:val="en-CA"/>
              </w:rPr>
              <w:t xml:space="preserve"> Ran </w:t>
            </w:r>
            <w:r>
              <w:rPr>
                <w:rFonts w:cs="Times New Roman"/>
                <w:sz w:val="20"/>
                <w:szCs w:val="20"/>
                <w:lang w:val="en-CA"/>
              </w:rPr>
              <w:t xml:space="preserve">Foundation </w:t>
            </w:r>
            <w:r w:rsidRPr="00023C9C">
              <w:rPr>
                <w:rFonts w:cs="Times New Roman"/>
                <w:sz w:val="20"/>
                <w:szCs w:val="20"/>
                <w:lang w:val="en-CA"/>
              </w:rPr>
              <w:t>(Taipei).</w:t>
            </w:r>
          </w:p>
          <w:p w:rsidR="00853D61" w:rsidRPr="00023C9C" w:rsidRDefault="00853D61" w:rsidP="00C87A76">
            <w:pPr>
              <w:jc w:val="center"/>
              <w:rPr>
                <w:rFonts w:cs="Times New Roman"/>
                <w:sz w:val="20"/>
                <w:szCs w:val="20"/>
                <w:lang w:val="en-CA"/>
              </w:rPr>
            </w:pPr>
          </w:p>
        </w:tc>
      </w:tr>
    </w:tbl>
    <w:p w:rsidR="00853D61" w:rsidRPr="00023C9C" w:rsidRDefault="00853D61" w:rsidP="00C87A76">
      <w:pPr>
        <w:jc w:val="center"/>
        <w:rPr>
          <w:rFonts w:cs="Times New Roman"/>
          <w:b/>
          <w:sz w:val="36"/>
          <w:szCs w:val="36"/>
          <w:lang w:val="en-CA"/>
        </w:rPr>
      </w:pPr>
    </w:p>
    <w:p w:rsidR="00853D61" w:rsidRPr="00023C9C" w:rsidRDefault="00853D61" w:rsidP="00C87A76">
      <w:pPr>
        <w:jc w:val="center"/>
        <w:rPr>
          <w:rFonts w:cs="Times New Roman"/>
          <w:b/>
          <w:sz w:val="36"/>
          <w:szCs w:val="36"/>
          <w:lang w:val="en-CA"/>
        </w:rPr>
      </w:pPr>
      <w:r w:rsidRPr="00023C9C">
        <w:rPr>
          <w:rFonts w:cs="Times New Roman"/>
          <w:b/>
          <w:sz w:val="36"/>
          <w:szCs w:val="36"/>
          <w:lang w:val="en-CA"/>
        </w:rPr>
        <w:br w:type="page"/>
      </w:r>
    </w:p>
    <w:p w:rsidR="00DE019C" w:rsidRPr="00C87A76" w:rsidRDefault="004E4DA6" w:rsidP="00C87A76">
      <w:pPr>
        <w:pStyle w:val="Text"/>
        <w:jc w:val="center"/>
        <w:rPr>
          <w:rFonts w:ascii="Times New Roman Bold"/>
          <w:b/>
          <w:sz w:val="96"/>
          <w:szCs w:val="96"/>
        </w:rPr>
      </w:pPr>
      <w:r w:rsidRPr="00C87A76">
        <w:rPr>
          <w:rFonts w:ascii="Times New Roman Bold"/>
          <w:b/>
          <w:sz w:val="96"/>
          <w:szCs w:val="96"/>
        </w:rPr>
        <w:lastRenderedPageBreak/>
        <w:t>Alter China</w:t>
      </w:r>
    </w:p>
    <w:p w:rsidR="004E4DA6" w:rsidRPr="008522F4" w:rsidRDefault="00DE019C" w:rsidP="00C87A76">
      <w:pPr>
        <w:pStyle w:val="Text"/>
        <w:jc w:val="center"/>
        <w:rPr>
          <w:rFonts w:ascii="Times New Roman Bold" w:eastAsia="Times New Roman Bold" w:hAnsi="Times New Roman Bold" w:cs="Times New Roman Bold"/>
          <w:b/>
          <w:sz w:val="52"/>
          <w:szCs w:val="52"/>
        </w:rPr>
      </w:pPr>
      <w:r w:rsidRPr="00DE019C">
        <w:rPr>
          <w:rFonts w:ascii="Times New Roman Bold"/>
          <w:b/>
          <w:sz w:val="24"/>
          <w:szCs w:val="24"/>
        </w:rPr>
        <w:t>(March 27)</w:t>
      </w:r>
    </w:p>
    <w:p w:rsidR="004E4DA6" w:rsidRDefault="004E4DA6" w:rsidP="00C87A76">
      <w:pPr>
        <w:pStyle w:val="Text"/>
        <w:jc w:val="center"/>
        <w:rPr>
          <w:rFonts w:ascii="Times New Roman" w:eastAsia="Times New Roman" w:hAnsi="Times New Roman" w:cs="Times New Roman"/>
          <w:sz w:val="24"/>
          <w:szCs w:val="24"/>
        </w:rPr>
      </w:pPr>
    </w:p>
    <w:tbl>
      <w:tblPr>
        <w:tblStyle w:val="TableNormal"/>
        <w:tblW w:w="9060"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9060"/>
      </w:tblGrid>
      <w:tr w:rsidR="004E4DA6" w:rsidRPr="004C1FB8" w:rsidTr="0069652A">
        <w:trPr>
          <w:trHeight w:val="1762"/>
        </w:trPr>
        <w:tc>
          <w:tcPr>
            <w:tcW w:w="90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E4DA6" w:rsidRDefault="004E4DA6" w:rsidP="00C87A76">
            <w:pPr>
              <w:pStyle w:val="Text"/>
              <w:jc w:val="center"/>
              <w:rPr>
                <w:rFonts w:ascii="Times New Roman" w:eastAsia="Times New Roman" w:hAnsi="Times New Roman" w:cs="Times New Roman"/>
                <w:lang w:val="en-US"/>
              </w:rPr>
            </w:pPr>
          </w:p>
          <w:p w:rsidR="004E4DA6" w:rsidRDefault="004E4DA6" w:rsidP="00C87A76">
            <w:pPr>
              <w:pStyle w:val="Text"/>
              <w:jc w:val="center"/>
              <w:rPr>
                <w:rFonts w:ascii="Times New Roman" w:eastAsia="Times New Roman" w:hAnsi="Times New Roman" w:cs="Times New Roman"/>
                <w:lang w:val="en-US"/>
              </w:rPr>
            </w:pPr>
            <w:r>
              <w:rPr>
                <w:rFonts w:ascii="Times New Roman"/>
                <w:lang w:val="en-US"/>
              </w:rPr>
              <w:t>Sixty years after revolution, China has become a driving force in today</w:t>
            </w:r>
            <w:r>
              <w:rPr>
                <w:rFonts w:hAnsi="Times New Roman"/>
                <w:lang w:val="en-US"/>
              </w:rPr>
              <w:t>’</w:t>
            </w:r>
            <w:r>
              <w:rPr>
                <w:rFonts w:ascii="Times New Roman"/>
                <w:lang w:val="en-US"/>
              </w:rPr>
              <w:t xml:space="preserve">s world of economic power and at the same time, an intense site of social confrontations. Many debates are </w:t>
            </w:r>
            <w:proofErr w:type="spellStart"/>
            <w:r>
              <w:rPr>
                <w:rFonts w:ascii="Times New Roman"/>
                <w:lang w:val="en-US"/>
              </w:rPr>
              <w:t>criss-crossing</w:t>
            </w:r>
            <w:proofErr w:type="spellEnd"/>
            <w:r>
              <w:rPr>
                <w:rFonts w:ascii="Times New Roman"/>
                <w:lang w:val="en-US"/>
              </w:rPr>
              <w:t xml:space="preserve"> the society, the State, the Communist Party, as well as local networks where a typically Chinese </w:t>
            </w:r>
            <w:r>
              <w:rPr>
                <w:rFonts w:hAnsi="Times New Roman"/>
                <w:lang w:val="en-US"/>
              </w:rPr>
              <w:t>‘</w:t>
            </w:r>
            <w:r>
              <w:rPr>
                <w:rFonts w:ascii="Times New Roman"/>
                <w:lang w:val="en-US"/>
              </w:rPr>
              <w:t>alter-globalization</w:t>
            </w:r>
            <w:r>
              <w:rPr>
                <w:rFonts w:hAnsi="Times New Roman"/>
                <w:lang w:val="en-US"/>
              </w:rPr>
              <w:t>’</w:t>
            </w:r>
            <w:r>
              <w:rPr>
                <w:rFonts w:hAnsi="Times New Roman"/>
                <w:lang w:val="en-US"/>
              </w:rPr>
              <w:t xml:space="preserve"> </w:t>
            </w:r>
            <w:r>
              <w:rPr>
                <w:rFonts w:ascii="Times New Roman"/>
                <w:lang w:val="en-US"/>
              </w:rPr>
              <w:t>is taking shape. Although largely unknown and under-reported, this movement is growing through local experimentations and resistances, and through a powerful battle of the ideas. At the same time, China is joining the world whereas solidarity and practical exchanges are growing along the lines of solidarity and justice.</w:t>
            </w:r>
          </w:p>
        </w:tc>
      </w:tr>
    </w:tbl>
    <w:p w:rsidR="004E4DA6" w:rsidRPr="004C3AC7" w:rsidRDefault="004E4DA6" w:rsidP="00C87A76">
      <w:pPr>
        <w:pStyle w:val="Text"/>
        <w:rPr>
          <w:rFonts w:ascii="Times New Roman" w:eastAsia="Times New Roman" w:hAnsi="Times New Roman" w:cs="Times New Roman"/>
          <w:sz w:val="24"/>
          <w:szCs w:val="24"/>
          <w:lang w:val="en-US"/>
        </w:rPr>
      </w:pPr>
    </w:p>
    <w:p w:rsidR="004E4DA6" w:rsidRDefault="004E4DA6" w:rsidP="00C87A76">
      <w:pPr>
        <w:pStyle w:val="Text"/>
        <w:rPr>
          <w:rFonts w:ascii="Times New Roman Bold" w:eastAsia="Times New Roman Bold" w:hAnsi="Times New Roman Bold" w:cs="Times New Roman Bold"/>
          <w:sz w:val="36"/>
          <w:szCs w:val="36"/>
          <w:lang w:val="en-US"/>
        </w:rPr>
      </w:pPr>
    </w:p>
    <w:p w:rsidR="004E4DA6" w:rsidRDefault="004E4DA6" w:rsidP="003A2E06">
      <w:pPr>
        <w:pStyle w:val="Text"/>
        <w:jc w:val="center"/>
        <w:rPr>
          <w:rFonts w:ascii="Times New Roman" w:eastAsia="Times New Roman" w:hAnsi="Times New Roman" w:cs="Times New Roman"/>
          <w:sz w:val="24"/>
          <w:szCs w:val="24"/>
        </w:rPr>
      </w:pPr>
      <w:r>
        <w:rPr>
          <w:rFonts w:ascii="Times New Roman"/>
          <w:sz w:val="24"/>
          <w:szCs w:val="24"/>
        </w:rPr>
        <w:t>Workshops</w:t>
      </w:r>
    </w:p>
    <w:p w:rsidR="004E4DA6" w:rsidRDefault="004E4DA6" w:rsidP="00C87A76">
      <w:pPr>
        <w:pStyle w:val="Text"/>
        <w:rPr>
          <w:rFonts w:ascii="Times New Roman" w:eastAsia="Times New Roman" w:hAnsi="Times New Roman" w:cs="Times New Roman"/>
          <w:sz w:val="20"/>
          <w:szCs w:val="20"/>
        </w:rPr>
      </w:pPr>
    </w:p>
    <w:tbl>
      <w:tblPr>
        <w:tblStyle w:val="TableNormal"/>
        <w:tblW w:w="9060"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683"/>
        <w:gridCol w:w="7377"/>
      </w:tblGrid>
      <w:tr w:rsidR="004E4DA6" w:rsidTr="0069652A">
        <w:trPr>
          <w:trHeight w:val="662"/>
        </w:trPr>
        <w:tc>
          <w:tcPr>
            <w:tcW w:w="16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E4DA6" w:rsidRDefault="004E4DA6" w:rsidP="00C87A76">
            <w:pPr>
              <w:pStyle w:val="Text"/>
            </w:pPr>
            <w:r>
              <w:rPr>
                <w:rFonts w:ascii="Times New Roman"/>
                <w:lang w:val="fr-FR"/>
              </w:rPr>
              <w:t xml:space="preserve">The </w:t>
            </w:r>
            <w:proofErr w:type="spellStart"/>
            <w:r>
              <w:rPr>
                <w:rFonts w:ascii="Times New Roman"/>
                <w:lang w:val="fr-FR"/>
              </w:rPr>
              <w:t>big</w:t>
            </w:r>
            <w:proofErr w:type="spellEnd"/>
            <w:r>
              <w:rPr>
                <w:rFonts w:ascii="Times New Roman"/>
                <w:lang w:val="fr-FR"/>
              </w:rPr>
              <w:t xml:space="preserve"> China </w:t>
            </w:r>
            <w:proofErr w:type="spellStart"/>
            <w:r>
              <w:rPr>
                <w:rFonts w:ascii="Times New Roman"/>
                <w:lang w:val="fr-FR"/>
              </w:rPr>
              <w:t>debate</w:t>
            </w:r>
            <w:proofErr w:type="spellEnd"/>
          </w:p>
        </w:tc>
        <w:tc>
          <w:tcPr>
            <w:tcW w:w="73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E4DA6" w:rsidRDefault="004E4DA6" w:rsidP="00C87A76">
            <w:pPr>
              <w:pStyle w:val="Text"/>
              <w:rPr>
                <w:rFonts w:ascii="Times New Roman" w:eastAsia="Times New Roman" w:hAnsi="Times New Roman" w:cs="Times New Roman"/>
                <w:lang w:val="fr-FR"/>
              </w:rPr>
            </w:pPr>
            <w:r>
              <w:rPr>
                <w:rFonts w:ascii="Times New Roman"/>
                <w:lang w:val="en-US"/>
              </w:rPr>
              <w:t xml:space="preserve">Superpower or workshop of the world, what is really defining China? </w:t>
            </w:r>
            <w:proofErr w:type="spellStart"/>
            <w:r>
              <w:rPr>
                <w:rFonts w:ascii="Times New Roman"/>
                <w:lang w:val="fr-FR"/>
              </w:rPr>
              <w:t>What</w:t>
            </w:r>
            <w:proofErr w:type="spellEnd"/>
            <w:r>
              <w:rPr>
                <w:rFonts w:ascii="Times New Roman"/>
                <w:lang w:val="fr-FR"/>
              </w:rPr>
              <w:t xml:space="preserve"> </w:t>
            </w:r>
            <w:proofErr w:type="spellStart"/>
            <w:r>
              <w:rPr>
                <w:rFonts w:ascii="Times New Roman"/>
                <w:lang w:val="fr-FR"/>
              </w:rPr>
              <w:t>is</w:t>
            </w:r>
            <w:proofErr w:type="spellEnd"/>
            <w:r>
              <w:rPr>
                <w:rFonts w:ascii="Times New Roman"/>
                <w:lang w:val="fr-FR"/>
              </w:rPr>
              <w:t xml:space="preserve"> </w:t>
            </w:r>
            <w:r>
              <w:rPr>
                <w:rFonts w:hAnsi="Times New Roman"/>
                <w:lang w:val="fr-FR"/>
              </w:rPr>
              <w:t>« </w:t>
            </w:r>
            <w:proofErr w:type="spellStart"/>
            <w:r>
              <w:rPr>
                <w:rFonts w:ascii="Times New Roman"/>
                <w:lang w:val="fr-FR"/>
              </w:rPr>
              <w:t>market</w:t>
            </w:r>
            <w:proofErr w:type="spellEnd"/>
            <w:r>
              <w:rPr>
                <w:rFonts w:ascii="Times New Roman"/>
                <w:lang w:val="fr-FR"/>
              </w:rPr>
              <w:t xml:space="preserve"> </w:t>
            </w:r>
            <w:proofErr w:type="spellStart"/>
            <w:r>
              <w:rPr>
                <w:rFonts w:ascii="Times New Roman"/>
                <w:lang w:val="fr-FR"/>
              </w:rPr>
              <w:t>socialism</w:t>
            </w:r>
            <w:proofErr w:type="spellEnd"/>
            <w:r>
              <w:rPr>
                <w:rFonts w:hAnsi="Times New Roman"/>
                <w:lang w:val="fr-FR"/>
              </w:rPr>
              <w:t> »</w:t>
            </w:r>
            <w:r>
              <w:rPr>
                <w:rFonts w:ascii="Times New Roman"/>
                <w:lang w:val="fr-FR"/>
              </w:rPr>
              <w:t>?</w:t>
            </w:r>
          </w:p>
          <w:p w:rsidR="004E4DA6" w:rsidRDefault="004E4DA6" w:rsidP="00C87A76">
            <w:pPr>
              <w:pStyle w:val="Text"/>
            </w:pPr>
            <w:r>
              <w:rPr>
                <w:rFonts w:ascii="Times New Roman"/>
                <w:lang w:val="fr-FR"/>
              </w:rPr>
              <w:t xml:space="preserve"> </w:t>
            </w:r>
          </w:p>
        </w:tc>
      </w:tr>
      <w:tr w:rsidR="004E4DA6" w:rsidTr="0069652A">
        <w:trPr>
          <w:trHeight w:val="442"/>
        </w:trPr>
        <w:tc>
          <w:tcPr>
            <w:tcW w:w="16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E4DA6" w:rsidRDefault="004E4DA6" w:rsidP="00C87A76">
            <w:pPr>
              <w:pStyle w:val="Text"/>
            </w:pPr>
            <w:proofErr w:type="spellStart"/>
            <w:r>
              <w:rPr>
                <w:rFonts w:ascii="Times New Roman"/>
                <w:lang w:val="fr-FR"/>
              </w:rPr>
              <w:t>Struggles</w:t>
            </w:r>
            <w:proofErr w:type="spellEnd"/>
          </w:p>
        </w:tc>
        <w:tc>
          <w:tcPr>
            <w:tcW w:w="73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E4DA6" w:rsidRDefault="004E4DA6" w:rsidP="00C87A76">
            <w:pPr>
              <w:pStyle w:val="Text"/>
            </w:pPr>
            <w:r w:rsidRPr="004C3AC7">
              <w:rPr>
                <w:rFonts w:ascii="Times New Roman"/>
                <w:lang w:val="en-US"/>
              </w:rPr>
              <w:t xml:space="preserve">Working class struggles, rebellions peasants, urban social movements, environmental </w:t>
            </w:r>
            <w:proofErr w:type="gramStart"/>
            <w:r w:rsidRPr="004C3AC7">
              <w:rPr>
                <w:rFonts w:ascii="Times New Roman"/>
                <w:lang w:val="en-US"/>
              </w:rPr>
              <w:t>mobilizations</w:t>
            </w:r>
            <w:r w:rsidRPr="004C3AC7">
              <w:rPr>
                <w:rFonts w:hAnsi="Times New Roman"/>
                <w:lang w:val="en-US"/>
              </w:rPr>
              <w:t> </w:t>
            </w:r>
            <w:r w:rsidRPr="004C3AC7">
              <w:rPr>
                <w:rFonts w:ascii="Times New Roman"/>
                <w:lang w:val="en-US"/>
              </w:rPr>
              <w:t>:</w:t>
            </w:r>
            <w:proofErr w:type="gramEnd"/>
            <w:r w:rsidRPr="004C3AC7">
              <w:rPr>
                <w:rFonts w:ascii="Times New Roman"/>
                <w:lang w:val="en-US"/>
              </w:rPr>
              <w:t xml:space="preserve"> what is </w:t>
            </w:r>
            <w:proofErr w:type="spellStart"/>
            <w:r w:rsidRPr="004C3AC7">
              <w:rPr>
                <w:rFonts w:ascii="Times New Roman"/>
                <w:lang w:val="en-US"/>
              </w:rPr>
              <w:t>hapenning</w:t>
            </w:r>
            <w:proofErr w:type="spellEnd"/>
            <w:r w:rsidRPr="004C3AC7">
              <w:rPr>
                <w:rFonts w:ascii="Times New Roman"/>
                <w:lang w:val="en-US"/>
              </w:rPr>
              <w:t xml:space="preserve">? </w:t>
            </w:r>
            <w:r>
              <w:rPr>
                <w:rFonts w:ascii="Times New Roman"/>
                <w:lang w:val="fr-FR"/>
              </w:rPr>
              <w:t>Who</w:t>
            </w:r>
            <w:r>
              <w:rPr>
                <w:rFonts w:hAnsi="Times New Roman"/>
                <w:lang w:val="fr-FR"/>
              </w:rPr>
              <w:t>’</w:t>
            </w:r>
            <w:r>
              <w:rPr>
                <w:rFonts w:ascii="Times New Roman"/>
                <w:lang w:val="fr-FR"/>
              </w:rPr>
              <w:t xml:space="preserve">s </w:t>
            </w:r>
            <w:proofErr w:type="spellStart"/>
            <w:r>
              <w:rPr>
                <w:rFonts w:ascii="Times New Roman"/>
                <w:lang w:val="fr-FR"/>
              </w:rPr>
              <w:t>who</w:t>
            </w:r>
            <w:proofErr w:type="spellEnd"/>
            <w:r>
              <w:rPr>
                <w:rFonts w:ascii="Times New Roman"/>
                <w:lang w:val="fr-FR"/>
              </w:rPr>
              <w:t>?</w:t>
            </w:r>
          </w:p>
        </w:tc>
      </w:tr>
      <w:tr w:rsidR="004E4DA6" w:rsidTr="0069652A">
        <w:trPr>
          <w:trHeight w:val="662"/>
        </w:trPr>
        <w:tc>
          <w:tcPr>
            <w:tcW w:w="16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E4DA6" w:rsidRDefault="004E4DA6" w:rsidP="00C87A76">
            <w:pPr>
              <w:pStyle w:val="Text"/>
            </w:pPr>
            <w:r>
              <w:rPr>
                <w:rFonts w:ascii="Times New Roman"/>
                <w:lang w:val="fr-FR"/>
              </w:rPr>
              <w:t>China and the world</w:t>
            </w:r>
          </w:p>
        </w:tc>
        <w:tc>
          <w:tcPr>
            <w:tcW w:w="73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E4DA6" w:rsidRDefault="004E4DA6" w:rsidP="00C87A76">
            <w:pPr>
              <w:pStyle w:val="Text"/>
              <w:rPr>
                <w:rFonts w:ascii="Times New Roman" w:eastAsia="Times New Roman" w:hAnsi="Times New Roman" w:cs="Times New Roman"/>
                <w:lang w:val="en-US"/>
              </w:rPr>
            </w:pPr>
            <w:r>
              <w:rPr>
                <w:rFonts w:ascii="Times New Roman"/>
                <w:lang w:val="en-US"/>
              </w:rPr>
              <w:t>What is China doing in the Global south? What is at stake with the looking confrontation with the USA in Asia-Pacific? What about China</w:t>
            </w:r>
            <w:r>
              <w:rPr>
                <w:rFonts w:hAnsi="Times New Roman"/>
                <w:lang w:val="en-US"/>
              </w:rPr>
              <w:t>’</w:t>
            </w:r>
            <w:r>
              <w:rPr>
                <w:rFonts w:ascii="Times New Roman"/>
                <w:lang w:val="en-US"/>
              </w:rPr>
              <w:t>s presence in Africa?</w:t>
            </w:r>
          </w:p>
        </w:tc>
      </w:tr>
    </w:tbl>
    <w:p w:rsidR="004E4DA6" w:rsidRPr="006C1138" w:rsidRDefault="004E4DA6" w:rsidP="00C87A76">
      <w:pPr>
        <w:jc w:val="left"/>
        <w:rPr>
          <w:rFonts w:cs="Times New Roman"/>
          <w:b/>
          <w:sz w:val="36"/>
          <w:szCs w:val="36"/>
        </w:rPr>
      </w:pPr>
    </w:p>
    <w:p w:rsidR="00C87A76" w:rsidRDefault="004E4DA6" w:rsidP="00C87A76">
      <w:pPr>
        <w:ind w:firstLine="284"/>
        <w:jc w:val="left"/>
        <w:rPr>
          <w:rFonts w:cs="Times New Roman"/>
          <w:b/>
          <w:sz w:val="36"/>
          <w:szCs w:val="36"/>
          <w:lang w:val="en-CA"/>
        </w:rPr>
      </w:pPr>
      <w:r>
        <w:rPr>
          <w:rFonts w:cs="Times New Roman"/>
          <w:b/>
          <w:sz w:val="36"/>
          <w:szCs w:val="36"/>
        </w:rPr>
        <w:br w:type="page"/>
      </w:r>
    </w:p>
    <w:p w:rsidR="00DC0910" w:rsidRDefault="00DC0910" w:rsidP="00C87A76">
      <w:pPr>
        <w:ind w:firstLine="284"/>
        <w:jc w:val="center"/>
        <w:rPr>
          <w:rFonts w:cs="Times New Roman"/>
          <w:b/>
          <w:sz w:val="36"/>
          <w:szCs w:val="36"/>
          <w:lang w:val="en-CA"/>
        </w:rPr>
      </w:pPr>
      <w:r>
        <w:rPr>
          <w:rFonts w:cs="Times New Roman"/>
          <w:b/>
          <w:sz w:val="36"/>
          <w:szCs w:val="36"/>
          <w:lang w:val="en-CA"/>
        </w:rPr>
        <w:lastRenderedPageBreak/>
        <w:t>Table of Contents</w:t>
      </w:r>
    </w:p>
    <w:p w:rsidR="00135D6D" w:rsidRDefault="00135D6D" w:rsidP="00C87A76">
      <w:pPr>
        <w:ind w:firstLine="284"/>
        <w:jc w:val="center"/>
        <w:rPr>
          <w:rFonts w:cs="Times New Roman"/>
          <w:b/>
          <w:sz w:val="36"/>
          <w:szCs w:val="36"/>
          <w:lang w:val="en-CA"/>
        </w:rPr>
      </w:pPr>
    </w:p>
    <w:p w:rsidR="00135D6D" w:rsidRPr="00510981" w:rsidRDefault="00135D6D" w:rsidP="00135D6D">
      <w:pPr>
        <w:pStyle w:val="Paragraphedeliste"/>
        <w:numPr>
          <w:ilvl w:val="0"/>
          <w:numId w:val="11"/>
        </w:numPr>
        <w:spacing w:after="0"/>
        <w:jc w:val="left"/>
        <w:rPr>
          <w:rFonts w:cs="Times New Roman"/>
          <w:szCs w:val="24"/>
          <w:lang w:val="en-CA"/>
        </w:rPr>
      </w:pPr>
      <w:r w:rsidRPr="00510981">
        <w:rPr>
          <w:szCs w:val="24"/>
          <w:lang w:val="en-CA"/>
        </w:rPr>
        <w:t xml:space="preserve">China’s Rise Stalled?, </w:t>
      </w:r>
      <w:r w:rsidRPr="00510981">
        <w:rPr>
          <w:rFonts w:cs="Times New Roman"/>
          <w:color w:val="000000" w:themeColor="text1"/>
          <w:szCs w:val="24"/>
          <w:lang w:val="en"/>
        </w:rPr>
        <w:t>Hung Ho-</w:t>
      </w:r>
      <w:proofErr w:type="spellStart"/>
      <w:r w:rsidRPr="00510981">
        <w:rPr>
          <w:rFonts w:cs="Times New Roman"/>
          <w:color w:val="000000" w:themeColor="text1"/>
          <w:szCs w:val="24"/>
          <w:lang w:val="en"/>
        </w:rPr>
        <w:t>fung</w:t>
      </w:r>
      <w:proofErr w:type="spellEnd"/>
    </w:p>
    <w:p w:rsidR="00135D6D" w:rsidRPr="00510981" w:rsidRDefault="00135D6D" w:rsidP="00135D6D">
      <w:pPr>
        <w:pStyle w:val="Paragraphedeliste"/>
        <w:numPr>
          <w:ilvl w:val="0"/>
          <w:numId w:val="11"/>
        </w:numPr>
        <w:spacing w:after="0"/>
        <w:jc w:val="left"/>
        <w:rPr>
          <w:rFonts w:cs="Times New Roman"/>
          <w:szCs w:val="24"/>
          <w:lang w:val="en-CA"/>
        </w:rPr>
      </w:pPr>
      <w:r w:rsidRPr="00510981">
        <w:rPr>
          <w:rFonts w:cs="Times New Roman"/>
          <w:bCs/>
          <w:color w:val="000000"/>
          <w:szCs w:val="24"/>
        </w:rPr>
        <w:t xml:space="preserve">Changing Models of China’s Policy Agenda Setting, </w:t>
      </w:r>
      <w:proofErr w:type="spellStart"/>
      <w:r w:rsidRPr="00510981">
        <w:rPr>
          <w:rFonts w:cs="Times New Roman"/>
          <w:color w:val="000000"/>
          <w:szCs w:val="24"/>
        </w:rPr>
        <w:t>Shaoguang</w:t>
      </w:r>
      <w:proofErr w:type="spellEnd"/>
      <w:r w:rsidRPr="00510981">
        <w:rPr>
          <w:rFonts w:cs="Times New Roman"/>
          <w:color w:val="000000"/>
          <w:szCs w:val="24"/>
        </w:rPr>
        <w:t xml:space="preserve"> Wang</w:t>
      </w:r>
    </w:p>
    <w:p w:rsidR="00135D6D" w:rsidRPr="00802FA1" w:rsidRDefault="00135D6D" w:rsidP="00135D6D">
      <w:pPr>
        <w:pStyle w:val="Paragraphedeliste"/>
        <w:numPr>
          <w:ilvl w:val="0"/>
          <w:numId w:val="11"/>
        </w:numPr>
        <w:spacing w:after="0"/>
        <w:jc w:val="left"/>
        <w:rPr>
          <w:rFonts w:cs="Times New Roman"/>
          <w:szCs w:val="24"/>
          <w:lang w:val="en-CA"/>
        </w:rPr>
      </w:pPr>
      <w:r w:rsidRPr="00510981">
        <w:rPr>
          <w:rFonts w:eastAsia="Times New Roman" w:cs="Times New Roman"/>
          <w:color w:val="333333"/>
          <w:szCs w:val="24"/>
          <w:lang w:val="en" w:eastAsia="en-CA"/>
        </w:rPr>
        <w:t>China’s Environmental Crisis. Interview with Dale Wen</w:t>
      </w:r>
    </w:p>
    <w:p w:rsidR="00802FA1" w:rsidRPr="00510981" w:rsidRDefault="00802FA1" w:rsidP="00135D6D">
      <w:pPr>
        <w:pStyle w:val="Paragraphedeliste"/>
        <w:numPr>
          <w:ilvl w:val="0"/>
          <w:numId w:val="11"/>
        </w:numPr>
        <w:spacing w:after="0"/>
        <w:jc w:val="left"/>
        <w:rPr>
          <w:rFonts w:cs="Times New Roman"/>
          <w:szCs w:val="24"/>
          <w:lang w:val="en-CA"/>
        </w:rPr>
      </w:pPr>
      <w:r>
        <w:rPr>
          <w:rFonts w:eastAsia="Times New Roman" w:cs="Times New Roman"/>
          <w:color w:val="333333"/>
          <w:szCs w:val="24"/>
          <w:lang w:val="en" w:eastAsia="en-CA"/>
        </w:rPr>
        <w:t>Workers’ Protest, China Labor Bulletin</w:t>
      </w:r>
    </w:p>
    <w:p w:rsidR="00135D6D" w:rsidRDefault="00135D6D" w:rsidP="00C87A76">
      <w:pPr>
        <w:ind w:firstLine="284"/>
        <w:jc w:val="center"/>
        <w:rPr>
          <w:rFonts w:cs="Times New Roman"/>
          <w:b/>
          <w:sz w:val="36"/>
          <w:szCs w:val="36"/>
          <w:lang w:val="en-CA"/>
        </w:rPr>
      </w:pPr>
    </w:p>
    <w:p w:rsidR="00DC0910" w:rsidRDefault="00DC0910" w:rsidP="00C87A76">
      <w:pPr>
        <w:ind w:firstLine="284"/>
        <w:jc w:val="center"/>
        <w:rPr>
          <w:rFonts w:cs="Times New Roman"/>
          <w:b/>
          <w:sz w:val="36"/>
          <w:szCs w:val="36"/>
          <w:lang w:val="en-CA"/>
        </w:rPr>
      </w:pPr>
    </w:p>
    <w:p w:rsidR="00DC0910" w:rsidRDefault="00DC0910" w:rsidP="00C87A76">
      <w:pPr>
        <w:ind w:firstLine="284"/>
        <w:jc w:val="center"/>
        <w:rPr>
          <w:rFonts w:cs="Times New Roman"/>
          <w:b/>
          <w:sz w:val="36"/>
          <w:szCs w:val="36"/>
          <w:lang w:val="en-CA"/>
        </w:rPr>
      </w:pPr>
    </w:p>
    <w:p w:rsidR="00DC0910" w:rsidRDefault="00DC0910" w:rsidP="00C87A76">
      <w:pPr>
        <w:ind w:firstLine="284"/>
        <w:jc w:val="center"/>
        <w:rPr>
          <w:rFonts w:cs="Times New Roman"/>
          <w:b/>
          <w:sz w:val="36"/>
          <w:szCs w:val="36"/>
          <w:lang w:val="en-CA"/>
        </w:rPr>
      </w:pPr>
    </w:p>
    <w:p w:rsidR="00135D6D" w:rsidRDefault="00135D6D">
      <w:pPr>
        <w:spacing w:after="160" w:line="259" w:lineRule="auto"/>
        <w:jc w:val="left"/>
        <w:rPr>
          <w:rFonts w:cs="Times New Roman"/>
          <w:b/>
          <w:sz w:val="36"/>
          <w:szCs w:val="36"/>
          <w:lang w:val="en-CA"/>
        </w:rPr>
      </w:pPr>
      <w:r>
        <w:rPr>
          <w:rFonts w:cs="Times New Roman"/>
          <w:b/>
          <w:sz w:val="36"/>
          <w:szCs w:val="36"/>
          <w:lang w:val="en-CA"/>
        </w:rPr>
        <w:br w:type="page"/>
      </w:r>
    </w:p>
    <w:p w:rsidR="00C87A76" w:rsidRPr="00FD4769" w:rsidRDefault="00C87A76" w:rsidP="00C87A76">
      <w:pPr>
        <w:pStyle w:val="Default"/>
        <w:ind w:firstLine="284"/>
        <w:jc w:val="center"/>
        <w:rPr>
          <w:rFonts w:ascii="Times New Roman" w:hAnsi="Times New Roman" w:cs="Times New Roman"/>
          <w:b/>
          <w:color w:val="auto"/>
          <w:sz w:val="36"/>
          <w:szCs w:val="36"/>
        </w:rPr>
      </w:pPr>
      <w:r w:rsidRPr="00FD4769">
        <w:rPr>
          <w:rStyle w:val="A10"/>
          <w:rFonts w:ascii="Times New Roman" w:hAnsi="Times New Roman" w:cs="Times New Roman"/>
          <w:b/>
          <w:color w:val="auto"/>
          <w:sz w:val="36"/>
          <w:szCs w:val="36"/>
        </w:rPr>
        <w:lastRenderedPageBreak/>
        <w:t>China Rising: a new world order or an old order renewed?</w:t>
      </w:r>
    </w:p>
    <w:p w:rsidR="00C87A76" w:rsidRPr="00FD4769" w:rsidRDefault="00C87A76" w:rsidP="00C87A76">
      <w:pPr>
        <w:pStyle w:val="Default"/>
        <w:ind w:firstLine="284"/>
        <w:jc w:val="center"/>
        <w:rPr>
          <w:rFonts w:ascii="Times New Roman" w:hAnsi="Times New Roman" w:cs="Times New Roman"/>
          <w:color w:val="auto"/>
          <w:sz w:val="20"/>
          <w:szCs w:val="20"/>
        </w:rPr>
      </w:pPr>
      <w:r w:rsidRPr="00FD4769">
        <w:rPr>
          <w:rStyle w:val="A11"/>
          <w:rFonts w:ascii="Times New Roman" w:hAnsi="Times New Roman" w:cs="Times New Roman"/>
          <w:color w:val="auto"/>
          <w:sz w:val="20"/>
          <w:szCs w:val="20"/>
        </w:rPr>
        <w:t>DOROTHY GRACE GUERRERO</w:t>
      </w:r>
      <w:r w:rsidRPr="00FD4769">
        <w:rPr>
          <w:rStyle w:val="Appelnotedebasdep"/>
          <w:rFonts w:ascii="Times New Roman" w:hAnsi="Times New Roman" w:cs="Times New Roman"/>
          <w:color w:val="auto"/>
          <w:sz w:val="20"/>
          <w:szCs w:val="20"/>
        </w:rPr>
        <w:footnoteReference w:id="1"/>
      </w:r>
    </w:p>
    <w:p w:rsidR="00C87A76" w:rsidRPr="00FD4769" w:rsidRDefault="00C87A76" w:rsidP="00C87A76">
      <w:pPr>
        <w:pStyle w:val="Default"/>
        <w:ind w:firstLine="284"/>
        <w:rPr>
          <w:rFonts w:ascii="Times New Roman" w:hAnsi="Times New Roman" w:cs="Times New Roman"/>
          <w:color w:val="auto"/>
          <w:sz w:val="20"/>
          <w:szCs w:val="20"/>
        </w:rPr>
      </w:pPr>
    </w:p>
    <w:p w:rsidR="00C87A76" w:rsidRPr="00FD4769" w:rsidRDefault="00C87A76" w:rsidP="00C87A76">
      <w:pPr>
        <w:pStyle w:val="Pa9"/>
        <w:spacing w:line="240" w:lineRule="auto"/>
        <w:ind w:firstLine="284"/>
        <w:rPr>
          <w:rFonts w:ascii="Times New Roman" w:hAnsi="Times New Roman" w:cs="Times New Roman"/>
          <w:sz w:val="20"/>
          <w:szCs w:val="20"/>
        </w:rPr>
      </w:pPr>
    </w:p>
    <w:p w:rsidR="00C87A76" w:rsidRPr="00FD4769" w:rsidRDefault="00C87A76" w:rsidP="00C87A76">
      <w:pPr>
        <w:pStyle w:val="Pa9"/>
        <w:spacing w:line="240" w:lineRule="auto"/>
        <w:ind w:firstLine="284"/>
        <w:rPr>
          <w:rFonts w:ascii="Times New Roman" w:hAnsi="Times New Roman" w:cs="Times New Roman"/>
          <w:sz w:val="20"/>
          <w:szCs w:val="20"/>
        </w:rPr>
      </w:pPr>
      <w:r w:rsidRPr="00FD4769">
        <w:rPr>
          <w:rFonts w:ascii="Times New Roman" w:hAnsi="Times New Roman" w:cs="Times New Roman"/>
          <w:sz w:val="20"/>
          <w:szCs w:val="20"/>
        </w:rPr>
        <w:t>China’s remarkable economic performance over more than thirty five years and its transformation into one of the world’s biggest trading powers, has led many to believe that it will be the successor to the US in global dominance. The stagnation of the advanced capitalist economies and contraction of the economies in the Eurozone in recent years have strengthened the notion that the world is at a turning point in the balance of power between the advanced economies of the North and the emerging economies of the South such as China, India, Brazil and South Africa.</w:t>
      </w:r>
      <w:r w:rsidRPr="00FD4769">
        <w:rPr>
          <w:rStyle w:val="A14"/>
          <w:rFonts w:ascii="Times New Roman" w:hAnsi="Times New Roman" w:cs="Times New Roman"/>
          <w:sz w:val="20"/>
          <w:szCs w:val="20"/>
        </w:rPr>
        <w:t xml:space="preserve"> </w:t>
      </w:r>
    </w:p>
    <w:p w:rsidR="00C87A76" w:rsidRPr="00FD4769" w:rsidRDefault="00C87A76" w:rsidP="00C87A76">
      <w:pPr>
        <w:pStyle w:val="Pa10"/>
        <w:spacing w:line="240" w:lineRule="auto"/>
        <w:ind w:firstLine="284"/>
        <w:rPr>
          <w:rFonts w:ascii="Times New Roman" w:hAnsi="Times New Roman" w:cs="Times New Roman"/>
          <w:sz w:val="20"/>
          <w:szCs w:val="20"/>
        </w:rPr>
      </w:pPr>
      <w:r w:rsidRPr="00FD4769">
        <w:rPr>
          <w:rFonts w:ascii="Times New Roman" w:hAnsi="Times New Roman" w:cs="Times New Roman"/>
          <w:sz w:val="20"/>
          <w:szCs w:val="20"/>
        </w:rPr>
        <w:t>The new configuration of power has increased the representation of developing countries in key and decisive processes in the United Nations, the World Trade Organisation and International Financial Institutions like the World Bank and International Monetary Bank, as well as in informal but strategic summits like the G20 group. Little attention has been given, however, to the central issue for many peo</w:t>
      </w:r>
      <w:r w:rsidRPr="00FD4769">
        <w:rPr>
          <w:rFonts w:ascii="Times New Roman" w:hAnsi="Times New Roman" w:cs="Times New Roman"/>
          <w:sz w:val="20"/>
          <w:szCs w:val="20"/>
        </w:rPr>
        <w:softHyphen/>
        <w:t xml:space="preserve">ple in the South, which is not just China’s rise or growth nor even the relative state of democracy there. The more important question is whether China and the other new actors are offering a new and better model of development that could chart economic and social progress for other developing countries? </w:t>
      </w:r>
    </w:p>
    <w:p w:rsidR="00C87A76" w:rsidRPr="00FD4769" w:rsidRDefault="00C87A76" w:rsidP="00C87A76">
      <w:pPr>
        <w:pStyle w:val="Pa11"/>
        <w:spacing w:line="240" w:lineRule="auto"/>
        <w:ind w:firstLine="284"/>
        <w:rPr>
          <w:rFonts w:ascii="Times New Roman" w:hAnsi="Times New Roman" w:cs="Times New Roman"/>
          <w:sz w:val="20"/>
          <w:szCs w:val="20"/>
        </w:rPr>
      </w:pPr>
      <w:r w:rsidRPr="00FD4769">
        <w:rPr>
          <w:rFonts w:ascii="Times New Roman" w:hAnsi="Times New Roman" w:cs="Times New Roman"/>
          <w:sz w:val="20"/>
          <w:szCs w:val="20"/>
        </w:rPr>
        <w:t>Already a growing number of voices are pointing to China becoming a “sub-imperialist” or a “new imperialist” power that is continuing the same or more intense practices of exploitation and extraction of resources from poorer countries to enable it to join the ranks of the world’s high income countries.</w:t>
      </w:r>
      <w:r w:rsidRPr="00FD4769">
        <w:rPr>
          <w:rStyle w:val="A14"/>
          <w:rFonts w:ascii="Times New Roman" w:hAnsi="Times New Roman" w:cs="Times New Roman"/>
          <w:sz w:val="20"/>
          <w:szCs w:val="20"/>
        </w:rPr>
        <w:t xml:space="preserve"> </w:t>
      </w:r>
      <w:r w:rsidRPr="00FD4769">
        <w:rPr>
          <w:rFonts w:ascii="Times New Roman" w:hAnsi="Times New Roman" w:cs="Times New Roman"/>
          <w:sz w:val="20"/>
          <w:szCs w:val="20"/>
        </w:rPr>
        <w:t>Given China’s extraordinary success as a new economic power in the global economy, is China resus</w:t>
      </w:r>
      <w:r w:rsidRPr="00FD4769">
        <w:rPr>
          <w:rFonts w:ascii="Times New Roman" w:hAnsi="Times New Roman" w:cs="Times New Roman"/>
          <w:sz w:val="20"/>
          <w:szCs w:val="20"/>
        </w:rPr>
        <w:softHyphen/>
        <w:t xml:space="preserve">citating a flagging and failing capitalist system? Is it giving new energy to the same unsustainable and unjust paradigm that facilitates the accumulation of wealth by a few while resulting in dispossession and pauperisation of the already marginalised and disempowered? </w:t>
      </w:r>
    </w:p>
    <w:p w:rsidR="00C87A76" w:rsidRPr="00FD4769" w:rsidRDefault="00C87A76" w:rsidP="00C87A76">
      <w:pPr>
        <w:pStyle w:val="Pa12"/>
        <w:spacing w:line="240" w:lineRule="auto"/>
        <w:ind w:firstLine="284"/>
        <w:rPr>
          <w:rFonts w:ascii="Times New Roman" w:hAnsi="Times New Roman" w:cs="Times New Roman"/>
          <w:sz w:val="20"/>
          <w:szCs w:val="20"/>
        </w:rPr>
      </w:pPr>
      <w:r w:rsidRPr="00FD4769">
        <w:rPr>
          <w:rFonts w:ascii="Times New Roman" w:hAnsi="Times New Roman" w:cs="Times New Roman"/>
          <w:sz w:val="20"/>
          <w:szCs w:val="20"/>
        </w:rPr>
        <w:t>It is certainly the time to turn the spotlight on the implications for civil society of a global order in which China is an ever more dominant player. Various forecasts predict that China will soon surpass the US as the top global economic power.</w:t>
      </w:r>
      <w:r w:rsidRPr="00FD4769">
        <w:rPr>
          <w:rStyle w:val="A14"/>
          <w:rFonts w:ascii="Times New Roman" w:hAnsi="Times New Roman" w:cs="Times New Roman"/>
          <w:sz w:val="20"/>
          <w:szCs w:val="20"/>
        </w:rPr>
        <w:t xml:space="preserve"> </w:t>
      </w:r>
      <w:r w:rsidRPr="00FD4769">
        <w:rPr>
          <w:rFonts w:ascii="Times New Roman" w:hAnsi="Times New Roman" w:cs="Times New Roman"/>
          <w:sz w:val="20"/>
          <w:szCs w:val="20"/>
        </w:rPr>
        <w:t>Whether this will happen as early as 2016 as the IMF predicted using purchasing power parity as basis of analysis</w:t>
      </w:r>
      <w:r w:rsidRPr="00FD4769">
        <w:rPr>
          <w:rStyle w:val="A14"/>
          <w:rFonts w:ascii="Times New Roman" w:hAnsi="Times New Roman" w:cs="Times New Roman"/>
          <w:sz w:val="20"/>
          <w:szCs w:val="20"/>
        </w:rPr>
        <w:t xml:space="preserve"> </w:t>
      </w:r>
      <w:r w:rsidRPr="00FD4769">
        <w:rPr>
          <w:rFonts w:ascii="Times New Roman" w:hAnsi="Times New Roman" w:cs="Times New Roman"/>
          <w:sz w:val="20"/>
          <w:szCs w:val="20"/>
        </w:rPr>
        <w:t>or by 2020</w:t>
      </w:r>
      <w:r w:rsidRPr="00FD4769">
        <w:rPr>
          <w:rStyle w:val="A14"/>
          <w:rFonts w:ascii="Times New Roman" w:hAnsi="Times New Roman" w:cs="Times New Roman"/>
          <w:sz w:val="20"/>
          <w:szCs w:val="20"/>
        </w:rPr>
        <w:t xml:space="preserve"> </w:t>
      </w:r>
      <w:r w:rsidRPr="00FD4769">
        <w:rPr>
          <w:rFonts w:ascii="Times New Roman" w:hAnsi="Times New Roman" w:cs="Times New Roman"/>
          <w:sz w:val="20"/>
          <w:szCs w:val="20"/>
        </w:rPr>
        <w:t>or by 2030</w:t>
      </w:r>
      <w:r w:rsidRPr="00FD4769">
        <w:rPr>
          <w:rStyle w:val="A14"/>
          <w:rFonts w:ascii="Times New Roman" w:hAnsi="Times New Roman" w:cs="Times New Roman"/>
          <w:sz w:val="20"/>
          <w:szCs w:val="20"/>
        </w:rPr>
        <w:t xml:space="preserve"> </w:t>
      </w:r>
      <w:r w:rsidRPr="00FD4769">
        <w:rPr>
          <w:rFonts w:ascii="Times New Roman" w:hAnsi="Times New Roman" w:cs="Times New Roman"/>
          <w:sz w:val="20"/>
          <w:szCs w:val="20"/>
        </w:rPr>
        <w:t xml:space="preserve">according to the World Bank, most “guesstimates” agree that it will be earlier than previous assessments. </w:t>
      </w:r>
    </w:p>
    <w:p w:rsidR="00C87A76" w:rsidRPr="00F50E2E" w:rsidRDefault="00C87A76" w:rsidP="00C87A76">
      <w:pPr>
        <w:spacing w:after="0"/>
        <w:ind w:firstLine="284"/>
        <w:jc w:val="left"/>
        <w:rPr>
          <w:rFonts w:cs="Times New Roman"/>
          <w:sz w:val="20"/>
          <w:szCs w:val="20"/>
          <w:lang w:val="en-CA"/>
        </w:rPr>
      </w:pPr>
      <w:r w:rsidRPr="00F50E2E">
        <w:rPr>
          <w:rFonts w:cs="Times New Roman"/>
          <w:sz w:val="20"/>
          <w:szCs w:val="20"/>
          <w:lang w:val="en-CA"/>
        </w:rPr>
        <w:t>China’s rise to the top does not of course mean that China will soon rule the world the way the US does. It is beset by huge challenges and contradictions: limited agricultural land and water resources to meet the needs (and demands) of its massive population and fuel its continuing growth; increasingly polluted air and water; widening income disparities, especially between urban and rural populations; the inevitable collapse of unsustainable price controls on fuel and food; and massive corruption are just some of the problems that could raise people’s discontent and upset the Communist Party’s control. There is also a growing civil society that must be involved in global movements for justice. The fact that it makes up a seventh of the world’s population, and that its social and environmental policies will impact on everyone globally, means that understanding China is more important than ever before.</w:t>
      </w:r>
    </w:p>
    <w:p w:rsidR="00C87A76" w:rsidRPr="00FD4769" w:rsidRDefault="00C87A76" w:rsidP="00C87A76">
      <w:pPr>
        <w:pStyle w:val="Pa12"/>
        <w:spacing w:line="240" w:lineRule="auto"/>
        <w:ind w:firstLine="284"/>
        <w:rPr>
          <w:rFonts w:ascii="Times New Roman" w:hAnsi="Times New Roman" w:cs="Times New Roman"/>
          <w:sz w:val="20"/>
          <w:szCs w:val="20"/>
        </w:rPr>
      </w:pPr>
      <w:r w:rsidRPr="00FD4769">
        <w:rPr>
          <w:rFonts w:ascii="Times New Roman" w:hAnsi="Times New Roman" w:cs="Times New Roman"/>
          <w:sz w:val="20"/>
          <w:szCs w:val="20"/>
        </w:rPr>
        <w:t>To understand China’s development and its projection as a global power, it is important to both under</w:t>
      </w:r>
      <w:r w:rsidRPr="00FD4769">
        <w:rPr>
          <w:rFonts w:ascii="Times New Roman" w:hAnsi="Times New Roman" w:cs="Times New Roman"/>
          <w:sz w:val="20"/>
          <w:szCs w:val="20"/>
        </w:rPr>
        <w:softHyphen/>
        <w:t xml:space="preserve">stand its history and some of the core principles and objectives that drive Chinese governing elites, both prior to 1949 and up to today. </w:t>
      </w:r>
    </w:p>
    <w:p w:rsidR="00C87A76" w:rsidRPr="00FD4769" w:rsidRDefault="00C87A76" w:rsidP="00C87A76">
      <w:pPr>
        <w:pStyle w:val="Pa9"/>
        <w:spacing w:line="240" w:lineRule="auto"/>
        <w:ind w:firstLine="284"/>
        <w:rPr>
          <w:rFonts w:ascii="Times New Roman" w:hAnsi="Times New Roman" w:cs="Times New Roman"/>
          <w:sz w:val="20"/>
          <w:szCs w:val="20"/>
        </w:rPr>
      </w:pPr>
      <w:r w:rsidRPr="00FD4769">
        <w:rPr>
          <w:rFonts w:ascii="Times New Roman" w:hAnsi="Times New Roman" w:cs="Times New Roman"/>
          <w:sz w:val="20"/>
          <w:szCs w:val="20"/>
        </w:rPr>
        <w:t xml:space="preserve">Martin Jacques, author of </w:t>
      </w:r>
      <w:r w:rsidRPr="00FD4769">
        <w:rPr>
          <w:rFonts w:ascii="Times New Roman" w:hAnsi="Times New Roman" w:cs="Times New Roman"/>
          <w:i/>
          <w:iCs/>
          <w:sz w:val="20"/>
          <w:szCs w:val="20"/>
        </w:rPr>
        <w:t>When China Rules the World</w:t>
      </w:r>
      <w:r w:rsidRPr="00FD4769">
        <w:rPr>
          <w:rFonts w:ascii="Times New Roman" w:hAnsi="Times New Roman" w:cs="Times New Roman"/>
          <w:sz w:val="20"/>
          <w:szCs w:val="20"/>
        </w:rPr>
        <w:t xml:space="preserve">, argues that we need to understand China as a “civilizational state” and not just through a Western-originated notion of a nation state. All over the world, the Chinese consider themselves to be part of a single civilisation with strong values of ancestor worship, </w:t>
      </w:r>
      <w:proofErr w:type="spellStart"/>
      <w:r w:rsidRPr="00FD4769">
        <w:rPr>
          <w:rFonts w:ascii="Times New Roman" w:hAnsi="Times New Roman" w:cs="Times New Roman"/>
          <w:i/>
          <w:iCs/>
          <w:sz w:val="20"/>
          <w:szCs w:val="20"/>
        </w:rPr>
        <w:t>guanxi</w:t>
      </w:r>
      <w:proofErr w:type="spellEnd"/>
      <w:r w:rsidRPr="00FD4769">
        <w:rPr>
          <w:rFonts w:ascii="Times New Roman" w:hAnsi="Times New Roman" w:cs="Times New Roman"/>
          <w:i/>
          <w:iCs/>
          <w:sz w:val="20"/>
          <w:szCs w:val="20"/>
        </w:rPr>
        <w:t xml:space="preserve"> </w:t>
      </w:r>
      <w:r w:rsidRPr="00FD4769">
        <w:rPr>
          <w:rFonts w:ascii="Times New Roman" w:hAnsi="Times New Roman" w:cs="Times New Roman"/>
          <w:sz w:val="20"/>
          <w:szCs w:val="20"/>
        </w:rPr>
        <w:t xml:space="preserve">(understanding of connections or relations), and Confucian culture and so on. Chinese understanding of race and difference is important to consider in studying how they perceive unity and identity. There are also different understandings of democracy, statehood and social relationships. Combined with strong historical lessons brought about by experiences of foreign interventions and internal conflicts, the state has managed to develop a political culture that bolsters its legitimacy in managing the economy, politics and society. This has allowed the state more freedom to implement policies affecting public life (like mega-projects from the ancient </w:t>
      </w:r>
      <w:proofErr w:type="spellStart"/>
      <w:r w:rsidRPr="00FD4769">
        <w:rPr>
          <w:rFonts w:ascii="Times New Roman" w:hAnsi="Times New Roman" w:cs="Times New Roman"/>
          <w:sz w:val="20"/>
          <w:szCs w:val="20"/>
        </w:rPr>
        <w:t>ChineseWall</w:t>
      </w:r>
      <w:proofErr w:type="spellEnd"/>
      <w:r w:rsidRPr="00FD4769">
        <w:rPr>
          <w:rFonts w:ascii="Times New Roman" w:hAnsi="Times New Roman" w:cs="Times New Roman"/>
          <w:sz w:val="20"/>
          <w:szCs w:val="20"/>
        </w:rPr>
        <w:t xml:space="preserve"> to present-day giant dams and high speed trains) as well as private life (one child policy, social welfare and subsidies). </w:t>
      </w:r>
    </w:p>
    <w:p w:rsidR="00C87A76" w:rsidRPr="00FD4769" w:rsidRDefault="00C87A76" w:rsidP="00C87A76">
      <w:pPr>
        <w:pStyle w:val="Pa12"/>
        <w:spacing w:line="240" w:lineRule="auto"/>
        <w:ind w:firstLine="284"/>
        <w:rPr>
          <w:rFonts w:ascii="Times New Roman" w:hAnsi="Times New Roman" w:cs="Times New Roman"/>
          <w:sz w:val="20"/>
          <w:szCs w:val="20"/>
        </w:rPr>
      </w:pPr>
      <w:r w:rsidRPr="00FD4769">
        <w:rPr>
          <w:rFonts w:ascii="Times New Roman" w:hAnsi="Times New Roman" w:cs="Times New Roman"/>
          <w:sz w:val="20"/>
          <w:szCs w:val="20"/>
        </w:rPr>
        <w:t>The government’s argument that states’ sovereign rights trump human rights and its continuing refusal to follow Western style democracy does not mean that universal norms such as human rights, labour and environmental standards should not apply to China or don’t make sense in China. The Chinese govern</w:t>
      </w:r>
      <w:r w:rsidRPr="00FD4769">
        <w:rPr>
          <w:rFonts w:ascii="Times New Roman" w:hAnsi="Times New Roman" w:cs="Times New Roman"/>
          <w:sz w:val="20"/>
          <w:szCs w:val="20"/>
        </w:rPr>
        <w:softHyphen/>
        <w:t xml:space="preserve">ment still views human rights in strongly aspirational rather than legal terms by arguing for priority to be placed on socio-economic rights and the </w:t>
      </w:r>
      <w:r w:rsidRPr="00FD4769">
        <w:rPr>
          <w:rFonts w:ascii="Times New Roman" w:hAnsi="Times New Roman" w:cs="Times New Roman"/>
          <w:sz w:val="20"/>
          <w:szCs w:val="20"/>
        </w:rPr>
        <w:lastRenderedPageBreak/>
        <w:t>right to development, and continues to insist that human rights should be implemented according to a country’s national conditions.</w:t>
      </w:r>
      <w:r w:rsidRPr="00FD4769">
        <w:rPr>
          <w:rStyle w:val="A14"/>
          <w:rFonts w:ascii="Times New Roman" w:hAnsi="Times New Roman" w:cs="Times New Roman"/>
          <w:sz w:val="20"/>
          <w:szCs w:val="20"/>
        </w:rPr>
        <w:t xml:space="preserve">8 </w:t>
      </w:r>
      <w:r w:rsidRPr="00FD4769">
        <w:rPr>
          <w:rFonts w:ascii="Times New Roman" w:hAnsi="Times New Roman" w:cs="Times New Roman"/>
          <w:sz w:val="20"/>
          <w:szCs w:val="20"/>
        </w:rPr>
        <w:t>Recently, however, it did sign a wide range of human rights treaties and has also officially accepted the universality of human rights. Of course these international moves are not always complemented by actions at home. The more inter</w:t>
      </w:r>
      <w:r w:rsidRPr="00FD4769">
        <w:rPr>
          <w:rFonts w:ascii="Times New Roman" w:hAnsi="Times New Roman" w:cs="Times New Roman"/>
          <w:sz w:val="20"/>
          <w:szCs w:val="20"/>
        </w:rPr>
        <w:softHyphen/>
        <w:t>esting development, however, is the increasing number of voices in Chinese society that are beginning to question old notions of state power and practices of government officials. Many express their desires to live well, to live in a healthy environment and to live with dignity. In fact many are now organising them</w:t>
      </w:r>
      <w:r w:rsidRPr="00FD4769">
        <w:rPr>
          <w:rFonts w:ascii="Times New Roman" w:hAnsi="Times New Roman" w:cs="Times New Roman"/>
          <w:sz w:val="20"/>
          <w:szCs w:val="20"/>
        </w:rPr>
        <w:softHyphen/>
        <w:t xml:space="preserve">selves and expressing their dissatisfaction over the worsening state of the environment, air pollution in cities, deplorable working conditions and low wages, corruption, substandard quality of food and other basic commodities and the overall lack of participation in decision-making processes that directly affect their livelihood, access to, and management of, resources. </w:t>
      </w:r>
    </w:p>
    <w:p w:rsidR="00C87A76" w:rsidRPr="00FD4769" w:rsidRDefault="00C87A76" w:rsidP="00C87A76">
      <w:pPr>
        <w:pStyle w:val="Pa12"/>
        <w:spacing w:line="240" w:lineRule="auto"/>
        <w:ind w:firstLine="284"/>
        <w:rPr>
          <w:rFonts w:ascii="Times New Roman" w:eastAsia="Heiti TC" w:hAnsi="Times New Roman" w:cs="Times New Roman"/>
          <w:sz w:val="20"/>
          <w:szCs w:val="20"/>
        </w:rPr>
      </w:pPr>
      <w:r w:rsidRPr="00FD4769">
        <w:rPr>
          <w:rFonts w:ascii="Times New Roman" w:hAnsi="Times New Roman" w:cs="Times New Roman"/>
          <w:sz w:val="20"/>
          <w:szCs w:val="20"/>
        </w:rPr>
        <w:t>China kept a chauvinistic policy before 1978 and foreigners who lived and visited the country often remarked that the Chinese had a Sinocentric view and general lack of trust to foreigners. This attitude is shaped by what most Chinese explained as the humiliation they experienced with foreign domination. It also can be traced further back to a time when the Chinese elite viewed themselves to have the most advanced civilization—the name China (</w:t>
      </w:r>
      <w:proofErr w:type="spellStart"/>
      <w:r w:rsidRPr="00FD4769">
        <w:rPr>
          <w:rFonts w:ascii="Times New Roman" w:eastAsia="Heiti TC" w:hAnsi="Times New Roman" w:cs="Times New Roman"/>
          <w:sz w:val="20"/>
          <w:szCs w:val="20"/>
        </w:rPr>
        <w:t>中国</w:t>
      </w:r>
      <w:proofErr w:type="spellEnd"/>
      <w:r w:rsidRPr="00FD4769">
        <w:rPr>
          <w:rFonts w:ascii="Times New Roman" w:eastAsia="Heiti TC" w:hAnsi="Times New Roman" w:cs="Times New Roman"/>
          <w:sz w:val="20"/>
          <w:szCs w:val="20"/>
        </w:rPr>
        <w:t xml:space="preserve">, </w:t>
      </w:r>
      <w:proofErr w:type="spellStart"/>
      <w:r w:rsidRPr="00FD4769">
        <w:rPr>
          <w:rFonts w:ascii="Times New Roman" w:eastAsia="Heiti TC" w:hAnsi="Times New Roman" w:cs="Times New Roman"/>
          <w:sz w:val="20"/>
          <w:szCs w:val="20"/>
        </w:rPr>
        <w:t>Zhōngguó</w:t>
      </w:r>
      <w:proofErr w:type="spellEnd"/>
      <w:r w:rsidRPr="00FD4769">
        <w:rPr>
          <w:rFonts w:ascii="Times New Roman" w:eastAsia="Heiti TC" w:hAnsi="Times New Roman" w:cs="Times New Roman"/>
          <w:sz w:val="20"/>
          <w:szCs w:val="20"/>
        </w:rPr>
        <w:t xml:space="preserve">) means the land in the “middle of the universe” —and considered China the cultural center of the world. Mao Zedong called it Han chauvinism; the Hans are the dominant ethnic group in China. It is no longer a prevalent notion among current officials, nevertheless, the attitudes still linger to some extent today. </w:t>
      </w:r>
    </w:p>
    <w:p w:rsidR="00C87A76" w:rsidRPr="00F50E2E" w:rsidRDefault="00C87A76" w:rsidP="00C87A76">
      <w:pPr>
        <w:spacing w:after="0"/>
        <w:ind w:firstLine="284"/>
        <w:jc w:val="left"/>
        <w:rPr>
          <w:rFonts w:eastAsia="Heiti TC" w:cs="Times New Roman"/>
          <w:sz w:val="20"/>
          <w:szCs w:val="20"/>
          <w:lang w:val="en-CA"/>
        </w:rPr>
      </w:pPr>
      <w:r w:rsidRPr="00F50E2E">
        <w:rPr>
          <w:rFonts w:eastAsia="Heiti TC" w:cs="Times New Roman"/>
          <w:sz w:val="20"/>
          <w:szCs w:val="20"/>
          <w:lang w:val="en-CA"/>
        </w:rPr>
        <w:t>The post-revolution period from 1949, saw huge transformation of society brought about by the mobili</w:t>
      </w:r>
      <w:r w:rsidRPr="00F50E2E">
        <w:rPr>
          <w:rFonts w:eastAsia="Heiti TC" w:cs="Times New Roman"/>
          <w:sz w:val="20"/>
          <w:szCs w:val="20"/>
          <w:lang w:val="en-CA"/>
        </w:rPr>
        <w:softHyphen/>
        <w:t>sation of mass movements under the direction of a single party to deliver land reform from 1950 to 1953, marriage reform in 1952, collectivisation of agriculture in 1953 and nationalisation of private industry by 1955. Some of these reforms involved terrible human costs, most notably the famine caused by the Great Leap Forward (1958-61), which led to an estimated 18-45 million deaths. At the same time, some of China’s pre-1979 policies did lay the foundations for an economic and industrial infrastructure and social and educational base.</w:t>
      </w:r>
    </w:p>
    <w:p w:rsidR="00C87A76" w:rsidRPr="00FD4769" w:rsidRDefault="00C87A76" w:rsidP="00C87A76">
      <w:pPr>
        <w:pStyle w:val="Pa12"/>
        <w:spacing w:line="240" w:lineRule="auto"/>
        <w:ind w:firstLine="284"/>
        <w:rPr>
          <w:rFonts w:ascii="Times New Roman" w:hAnsi="Times New Roman" w:cs="Times New Roman"/>
          <w:sz w:val="20"/>
          <w:szCs w:val="20"/>
        </w:rPr>
      </w:pPr>
      <w:r w:rsidRPr="00FD4769">
        <w:rPr>
          <w:rFonts w:ascii="Times New Roman" w:hAnsi="Times New Roman" w:cs="Times New Roman"/>
          <w:sz w:val="20"/>
          <w:szCs w:val="20"/>
        </w:rPr>
        <w:t xml:space="preserve">Deng Xiaoping, the architect of reform, described the Chinese approach as “crossing the river by touching the stones”. This well-known metaphor describes the experimental nature of the reform, whereby the Party looked for areas where positive changes could be made, continued if concrete results or success were achieved and if not, reversed step-by-step. </w:t>
      </w:r>
    </w:p>
    <w:p w:rsidR="00C87A76" w:rsidRPr="00FD4769" w:rsidRDefault="00C87A76" w:rsidP="00C87A76">
      <w:pPr>
        <w:pStyle w:val="Pa12"/>
        <w:spacing w:line="240" w:lineRule="auto"/>
        <w:ind w:firstLine="284"/>
        <w:rPr>
          <w:rFonts w:ascii="Times New Roman" w:hAnsi="Times New Roman" w:cs="Times New Roman"/>
          <w:sz w:val="20"/>
          <w:szCs w:val="20"/>
        </w:rPr>
      </w:pPr>
      <w:r w:rsidRPr="00FD4769">
        <w:rPr>
          <w:rFonts w:ascii="Times New Roman" w:hAnsi="Times New Roman" w:cs="Times New Roman"/>
          <w:sz w:val="20"/>
          <w:szCs w:val="20"/>
        </w:rPr>
        <w:t xml:space="preserve">The government’s 11th and 12th Five Year Plans (2006-2010 and 2011-2015 respectively) have focused on quality of growth, structural reforms to harness innovation and economic efficiency, and social inclusion to overcome the rural-urban divide and the income inequality gap. The goal has been to both introduce necessary reform and at the same time maintain stability. This is no easy task as Yu </w:t>
      </w:r>
      <w:proofErr w:type="spellStart"/>
      <w:r w:rsidRPr="00FD4769">
        <w:rPr>
          <w:rFonts w:ascii="Times New Roman" w:hAnsi="Times New Roman" w:cs="Times New Roman"/>
          <w:sz w:val="20"/>
          <w:szCs w:val="20"/>
        </w:rPr>
        <w:t>Jianrong</w:t>
      </w:r>
      <w:proofErr w:type="spellEnd"/>
      <w:r w:rsidRPr="00FD4769">
        <w:rPr>
          <w:rFonts w:ascii="Times New Roman" w:hAnsi="Times New Roman" w:cs="Times New Roman"/>
          <w:sz w:val="20"/>
          <w:szCs w:val="20"/>
        </w:rPr>
        <w:t>, a prominent and influential scholar who heads the Rural Development Institute of the China Academy for Social Sciences (CASS), explains. Given increased conflicts of interests between various actors in national and local governments, various policy flaws emanating from differences between the clamor for reforms and the need to maintain stability, the development of information technology and the increasing consciousness of citizens about their rights, China’s political fixation with ‘stability at all costs’, Yu argues, breeds rigidity, discourages flexibility and innovation in responding to emerging social problems and, most importantly, hampers the development of more appropriate institutional responses to social conflicts.</w:t>
      </w:r>
    </w:p>
    <w:p w:rsidR="00C87A76" w:rsidRPr="00FD4769" w:rsidRDefault="00C87A76" w:rsidP="00C87A76">
      <w:pPr>
        <w:pStyle w:val="Pa12"/>
        <w:spacing w:line="240" w:lineRule="auto"/>
        <w:ind w:firstLine="284"/>
        <w:rPr>
          <w:rFonts w:ascii="Times New Roman" w:hAnsi="Times New Roman" w:cs="Times New Roman"/>
          <w:sz w:val="20"/>
          <w:szCs w:val="20"/>
        </w:rPr>
      </w:pPr>
      <w:r w:rsidRPr="00FD4769">
        <w:rPr>
          <w:rFonts w:ascii="Times New Roman" w:hAnsi="Times New Roman" w:cs="Times New Roman"/>
          <w:sz w:val="20"/>
          <w:szCs w:val="20"/>
        </w:rPr>
        <w:t xml:space="preserve">The Chinese regime’s determination to guarantee stability certainly shapes their economic policies, particularly their overriding mission to both secure the supply of energy and other natural resources that it needs for its manufacturing exports and to expand their market to continue its growth. This relentless drive for economic growth has had implications internally (particularly social and environmental) as well as externally where China’s hunger for resources has led to conflicts with affected communities. </w:t>
      </w:r>
    </w:p>
    <w:p w:rsidR="00C87A76" w:rsidRPr="00FD4769" w:rsidRDefault="00C87A76" w:rsidP="00C87A76">
      <w:pPr>
        <w:pStyle w:val="Pa10"/>
        <w:spacing w:line="240" w:lineRule="auto"/>
        <w:ind w:firstLine="284"/>
        <w:rPr>
          <w:rFonts w:ascii="Times New Roman" w:hAnsi="Times New Roman" w:cs="Times New Roman"/>
          <w:sz w:val="20"/>
          <w:szCs w:val="20"/>
        </w:rPr>
      </w:pPr>
      <w:r w:rsidRPr="00FD4769">
        <w:rPr>
          <w:rFonts w:ascii="Times New Roman" w:hAnsi="Times New Roman" w:cs="Times New Roman"/>
          <w:sz w:val="20"/>
          <w:szCs w:val="20"/>
        </w:rPr>
        <w:t xml:space="preserve">Nevertheless, China’s leaders have been very careful to distinguish China’s rise from those of colonial and imperial nations. In their discourse, they call their vision </w:t>
      </w:r>
      <w:proofErr w:type="spellStart"/>
      <w:r w:rsidRPr="00FD4769">
        <w:rPr>
          <w:rFonts w:ascii="Times New Roman" w:hAnsi="Times New Roman" w:cs="Times New Roman"/>
          <w:i/>
          <w:iCs/>
          <w:sz w:val="20"/>
          <w:szCs w:val="20"/>
        </w:rPr>
        <w:t>heping</w:t>
      </w:r>
      <w:proofErr w:type="spellEnd"/>
      <w:r w:rsidRPr="00FD4769">
        <w:rPr>
          <w:rFonts w:ascii="Times New Roman" w:hAnsi="Times New Roman" w:cs="Times New Roman"/>
          <w:i/>
          <w:iCs/>
          <w:sz w:val="20"/>
          <w:szCs w:val="20"/>
        </w:rPr>
        <w:t xml:space="preserve"> </w:t>
      </w:r>
      <w:proofErr w:type="spellStart"/>
      <w:r w:rsidRPr="00FD4769">
        <w:rPr>
          <w:rFonts w:ascii="Times New Roman" w:hAnsi="Times New Roman" w:cs="Times New Roman"/>
          <w:i/>
          <w:iCs/>
          <w:sz w:val="20"/>
          <w:szCs w:val="20"/>
        </w:rPr>
        <w:t>jueqi</w:t>
      </w:r>
      <w:proofErr w:type="spellEnd"/>
      <w:r w:rsidRPr="00FD4769">
        <w:rPr>
          <w:rFonts w:ascii="Times New Roman" w:hAnsi="Times New Roman" w:cs="Times New Roman"/>
          <w:i/>
          <w:iCs/>
          <w:sz w:val="20"/>
          <w:szCs w:val="20"/>
        </w:rPr>
        <w:t xml:space="preserve"> </w:t>
      </w:r>
      <w:r w:rsidRPr="00FD4769">
        <w:rPr>
          <w:rFonts w:ascii="Times New Roman" w:hAnsi="Times New Roman" w:cs="Times New Roman"/>
          <w:sz w:val="20"/>
          <w:szCs w:val="20"/>
        </w:rPr>
        <w:t xml:space="preserve">or the peaceful rise of China and present this as underpinning their policies on trade, development assistance and cooperation. China argues that as a developing country, it shares their status with other developing countries and so portrays its trade, investment and development relations with other developing countries as being forged in the spirit of South-South cooperation. It assures its Southern partners, on many occasions and in many statements, that its rise should be seen as non-threatening because it also suffered from domination from foreign powers and therefore will not become a coloniser or dominant power to them. Chinese leaders repeatedly express that China did not seek hegemony before and will not seek hegemony now and in the future. </w:t>
      </w:r>
    </w:p>
    <w:p w:rsidR="00C87A76" w:rsidRPr="00FD4769" w:rsidRDefault="00C87A76" w:rsidP="00C87A76">
      <w:pPr>
        <w:pStyle w:val="Pa12"/>
        <w:spacing w:line="240" w:lineRule="auto"/>
        <w:ind w:firstLine="284"/>
        <w:rPr>
          <w:rFonts w:ascii="Times New Roman" w:hAnsi="Times New Roman" w:cs="Times New Roman"/>
          <w:sz w:val="20"/>
          <w:szCs w:val="20"/>
        </w:rPr>
      </w:pPr>
      <w:r w:rsidRPr="00FD4769">
        <w:rPr>
          <w:rFonts w:ascii="Times New Roman" w:hAnsi="Times New Roman" w:cs="Times New Roman"/>
          <w:sz w:val="20"/>
          <w:szCs w:val="20"/>
        </w:rPr>
        <w:t>Chinese officials also point out that China is expanding its political influence through an institutional ap</w:t>
      </w:r>
      <w:r w:rsidRPr="00FD4769">
        <w:rPr>
          <w:rFonts w:ascii="Times New Roman" w:hAnsi="Times New Roman" w:cs="Times New Roman"/>
          <w:sz w:val="20"/>
          <w:szCs w:val="20"/>
        </w:rPr>
        <w:softHyphen/>
        <w:t>proach, that is, by means of international cooperation and integration into the international community. In 2007, the Chinese Communist Party under Hu Jintao institutionalized harmonious world (</w:t>
      </w:r>
      <w:proofErr w:type="spellStart"/>
      <w:r w:rsidRPr="00FD4769">
        <w:rPr>
          <w:rFonts w:ascii="Times New Roman" w:hAnsi="Times New Roman" w:cs="Times New Roman"/>
          <w:i/>
          <w:iCs/>
          <w:sz w:val="20"/>
          <w:szCs w:val="20"/>
        </w:rPr>
        <w:t>hexie</w:t>
      </w:r>
      <w:proofErr w:type="spellEnd"/>
      <w:r w:rsidRPr="00FD4769">
        <w:rPr>
          <w:rFonts w:ascii="Times New Roman" w:hAnsi="Times New Roman" w:cs="Times New Roman"/>
          <w:i/>
          <w:iCs/>
          <w:sz w:val="20"/>
          <w:szCs w:val="20"/>
        </w:rPr>
        <w:t xml:space="preserve"> </w:t>
      </w:r>
      <w:proofErr w:type="spellStart"/>
      <w:r w:rsidRPr="00FD4769">
        <w:rPr>
          <w:rFonts w:ascii="Times New Roman" w:hAnsi="Times New Roman" w:cs="Times New Roman"/>
          <w:i/>
          <w:iCs/>
          <w:sz w:val="20"/>
          <w:szCs w:val="20"/>
        </w:rPr>
        <w:t>shijie</w:t>
      </w:r>
      <w:proofErr w:type="spellEnd"/>
      <w:r w:rsidRPr="00FD4769">
        <w:rPr>
          <w:rFonts w:ascii="Times New Roman" w:hAnsi="Times New Roman" w:cs="Times New Roman"/>
          <w:sz w:val="20"/>
          <w:szCs w:val="20"/>
        </w:rPr>
        <w:t>) as its foreign policy, a counterpart to the national policy discourse of harmonious society (</w:t>
      </w:r>
      <w:proofErr w:type="spellStart"/>
      <w:r w:rsidRPr="00FD4769">
        <w:rPr>
          <w:rFonts w:ascii="Times New Roman" w:hAnsi="Times New Roman" w:cs="Times New Roman"/>
          <w:i/>
          <w:iCs/>
          <w:sz w:val="20"/>
          <w:szCs w:val="20"/>
        </w:rPr>
        <w:t>hexie</w:t>
      </w:r>
      <w:proofErr w:type="spellEnd"/>
      <w:r w:rsidRPr="00FD4769">
        <w:rPr>
          <w:rFonts w:ascii="Times New Roman" w:hAnsi="Times New Roman" w:cs="Times New Roman"/>
          <w:i/>
          <w:iCs/>
          <w:sz w:val="20"/>
          <w:szCs w:val="20"/>
        </w:rPr>
        <w:t xml:space="preserve"> </w:t>
      </w:r>
      <w:proofErr w:type="spellStart"/>
      <w:r w:rsidRPr="00FD4769">
        <w:rPr>
          <w:rFonts w:ascii="Times New Roman" w:hAnsi="Times New Roman" w:cs="Times New Roman"/>
          <w:i/>
          <w:iCs/>
          <w:sz w:val="20"/>
          <w:szCs w:val="20"/>
        </w:rPr>
        <w:t>shehui</w:t>
      </w:r>
      <w:proofErr w:type="spellEnd"/>
      <w:r w:rsidRPr="00FD4769">
        <w:rPr>
          <w:rFonts w:ascii="Times New Roman" w:hAnsi="Times New Roman" w:cs="Times New Roman"/>
          <w:sz w:val="20"/>
          <w:szCs w:val="20"/>
        </w:rPr>
        <w:t>).</w:t>
      </w:r>
      <w:r w:rsidRPr="00FD4769">
        <w:rPr>
          <w:rStyle w:val="A14"/>
          <w:rFonts w:ascii="Times New Roman" w:hAnsi="Times New Roman" w:cs="Times New Roman"/>
          <w:sz w:val="20"/>
          <w:szCs w:val="20"/>
        </w:rPr>
        <w:t xml:space="preserve"> </w:t>
      </w:r>
    </w:p>
    <w:p w:rsidR="00C87A76" w:rsidRPr="00FD4769" w:rsidRDefault="00C87A76" w:rsidP="00C87A76">
      <w:pPr>
        <w:pStyle w:val="Pa12"/>
        <w:spacing w:line="240" w:lineRule="auto"/>
        <w:ind w:firstLine="284"/>
        <w:rPr>
          <w:rFonts w:ascii="Times New Roman" w:hAnsi="Times New Roman" w:cs="Times New Roman"/>
          <w:sz w:val="20"/>
          <w:szCs w:val="20"/>
        </w:rPr>
      </w:pPr>
      <w:r w:rsidRPr="00FD4769">
        <w:rPr>
          <w:rFonts w:ascii="Times New Roman" w:hAnsi="Times New Roman" w:cs="Times New Roman"/>
          <w:sz w:val="20"/>
          <w:szCs w:val="20"/>
        </w:rPr>
        <w:lastRenderedPageBreak/>
        <w:t>China’s diplomacy is presented as pushing for its core interests of safeguarding of sovereignty, security, and development. These core interests can be more usefully detailed as ensuring China’s political sta</w:t>
      </w:r>
      <w:r w:rsidRPr="00FD4769">
        <w:rPr>
          <w:rFonts w:ascii="Times New Roman" w:hAnsi="Times New Roman" w:cs="Times New Roman"/>
          <w:sz w:val="20"/>
          <w:szCs w:val="20"/>
        </w:rPr>
        <w:softHyphen/>
        <w:t xml:space="preserve">bility, namely, the stability of the CCP leadership and of the socialist system; second, sovereign security, territorial integrity, and national unification; and third, China’s economic and social development. </w:t>
      </w:r>
    </w:p>
    <w:p w:rsidR="00C87A76" w:rsidRPr="00FD4769" w:rsidRDefault="00C87A76" w:rsidP="00C87A76">
      <w:pPr>
        <w:pStyle w:val="Pa11"/>
        <w:spacing w:line="240" w:lineRule="auto"/>
        <w:ind w:firstLine="284"/>
        <w:rPr>
          <w:rFonts w:ascii="Times New Roman" w:hAnsi="Times New Roman" w:cs="Times New Roman"/>
          <w:sz w:val="20"/>
          <w:szCs w:val="20"/>
        </w:rPr>
      </w:pPr>
      <w:r w:rsidRPr="00FD4769">
        <w:rPr>
          <w:rFonts w:ascii="Times New Roman" w:hAnsi="Times New Roman" w:cs="Times New Roman"/>
          <w:sz w:val="20"/>
          <w:szCs w:val="20"/>
        </w:rPr>
        <w:t xml:space="preserve">There are two opinions in the leadership on what is the best strategy for upholding such interests. The first one is based on Deng Xiaoping’s teaching of </w:t>
      </w:r>
      <w:proofErr w:type="spellStart"/>
      <w:r w:rsidRPr="00FD4769">
        <w:rPr>
          <w:rFonts w:ascii="Times New Roman" w:hAnsi="Times New Roman" w:cs="Times New Roman"/>
          <w:i/>
          <w:iCs/>
          <w:sz w:val="20"/>
          <w:szCs w:val="20"/>
        </w:rPr>
        <w:t>tao</w:t>
      </w:r>
      <w:proofErr w:type="spellEnd"/>
      <w:r w:rsidRPr="00FD4769">
        <w:rPr>
          <w:rFonts w:ascii="Times New Roman" w:hAnsi="Times New Roman" w:cs="Times New Roman"/>
          <w:i/>
          <w:iCs/>
          <w:sz w:val="20"/>
          <w:szCs w:val="20"/>
        </w:rPr>
        <w:t xml:space="preserve"> </w:t>
      </w:r>
      <w:proofErr w:type="spellStart"/>
      <w:r w:rsidRPr="00FD4769">
        <w:rPr>
          <w:rFonts w:ascii="Times New Roman" w:hAnsi="Times New Roman" w:cs="Times New Roman"/>
          <w:i/>
          <w:iCs/>
          <w:sz w:val="20"/>
          <w:szCs w:val="20"/>
        </w:rPr>
        <w:t>guang</w:t>
      </w:r>
      <w:proofErr w:type="spellEnd"/>
      <w:r w:rsidRPr="00FD4769">
        <w:rPr>
          <w:rFonts w:ascii="Times New Roman" w:hAnsi="Times New Roman" w:cs="Times New Roman"/>
          <w:i/>
          <w:iCs/>
          <w:sz w:val="20"/>
          <w:szCs w:val="20"/>
        </w:rPr>
        <w:t xml:space="preserve"> yang hui</w:t>
      </w:r>
      <w:r w:rsidRPr="00FD4769">
        <w:rPr>
          <w:rFonts w:ascii="Times New Roman" w:hAnsi="Times New Roman" w:cs="Times New Roman"/>
          <w:sz w:val="20"/>
          <w:szCs w:val="20"/>
        </w:rPr>
        <w:t xml:space="preserve">, or keeping a low profile in international affairs promoted by prominent political figures, such as Tang </w:t>
      </w:r>
      <w:proofErr w:type="spellStart"/>
      <w:r w:rsidRPr="00FD4769">
        <w:rPr>
          <w:rFonts w:ascii="Times New Roman" w:hAnsi="Times New Roman" w:cs="Times New Roman"/>
          <w:sz w:val="20"/>
          <w:szCs w:val="20"/>
        </w:rPr>
        <w:t>Jiaxuan</w:t>
      </w:r>
      <w:proofErr w:type="spellEnd"/>
      <w:r w:rsidRPr="00FD4769">
        <w:rPr>
          <w:rFonts w:ascii="Times New Roman" w:hAnsi="Times New Roman" w:cs="Times New Roman"/>
          <w:sz w:val="20"/>
          <w:szCs w:val="20"/>
        </w:rPr>
        <w:t xml:space="preserve">, former foreign minister, and General </w:t>
      </w:r>
      <w:proofErr w:type="spellStart"/>
      <w:r w:rsidRPr="00FD4769">
        <w:rPr>
          <w:rFonts w:ascii="Times New Roman" w:hAnsi="Times New Roman" w:cs="Times New Roman"/>
          <w:sz w:val="20"/>
          <w:szCs w:val="20"/>
        </w:rPr>
        <w:t>Xiong</w:t>
      </w:r>
      <w:proofErr w:type="spellEnd"/>
      <w:r w:rsidRPr="00FD4769">
        <w:rPr>
          <w:rFonts w:ascii="Times New Roman" w:hAnsi="Times New Roman" w:cs="Times New Roman"/>
          <w:sz w:val="20"/>
          <w:szCs w:val="20"/>
        </w:rPr>
        <w:t xml:space="preserve"> </w:t>
      </w:r>
      <w:proofErr w:type="spellStart"/>
      <w:r w:rsidRPr="00FD4769">
        <w:rPr>
          <w:rFonts w:ascii="Times New Roman" w:hAnsi="Times New Roman" w:cs="Times New Roman"/>
          <w:sz w:val="20"/>
          <w:szCs w:val="20"/>
        </w:rPr>
        <w:t>Guangkai</w:t>
      </w:r>
      <w:proofErr w:type="spellEnd"/>
      <w:r w:rsidRPr="00FD4769">
        <w:rPr>
          <w:rFonts w:ascii="Times New Roman" w:hAnsi="Times New Roman" w:cs="Times New Roman"/>
          <w:sz w:val="20"/>
          <w:szCs w:val="20"/>
        </w:rPr>
        <w:t xml:space="preserve">, former deputy chief of staff of the People’s Liberation Army. They argue that since China remains a developing country, it should concentrate on economic development. The second is the nationalist one, which is pressing for a more “can-do” foreign policy since China is more powerful now than before. </w:t>
      </w:r>
    </w:p>
    <w:p w:rsidR="00C87A76" w:rsidRPr="00FD4769" w:rsidRDefault="00C87A76" w:rsidP="00C87A76">
      <w:pPr>
        <w:pStyle w:val="Pa12"/>
        <w:spacing w:line="240" w:lineRule="auto"/>
        <w:ind w:firstLine="284"/>
        <w:rPr>
          <w:rFonts w:ascii="Times New Roman" w:hAnsi="Times New Roman" w:cs="Times New Roman"/>
          <w:sz w:val="20"/>
          <w:szCs w:val="20"/>
        </w:rPr>
      </w:pPr>
      <w:r w:rsidRPr="00FD4769">
        <w:rPr>
          <w:rFonts w:ascii="Times New Roman" w:hAnsi="Times New Roman" w:cs="Times New Roman"/>
          <w:sz w:val="20"/>
          <w:szCs w:val="20"/>
        </w:rPr>
        <w:t>At the same time, China adamantly asserts the integrity of its territorial sovereignty and does not allow any partner state to make official diplomatic relationships with Taiwan, the Government of Tibet in Exile or East Turkistan (Xinjiang) Independence Movement groups. This assertion of China’s territorial sover</w:t>
      </w:r>
      <w:r w:rsidRPr="00FD4769">
        <w:rPr>
          <w:rFonts w:ascii="Times New Roman" w:hAnsi="Times New Roman" w:cs="Times New Roman"/>
          <w:sz w:val="20"/>
          <w:szCs w:val="20"/>
        </w:rPr>
        <w:softHyphen/>
        <w:t>eignty is also reflected in its assertions of sovereignty over disputed territories such as the Spratly Islands or indeed control of the South China Sea itself.</w:t>
      </w:r>
    </w:p>
    <w:p w:rsidR="00C87A76" w:rsidRPr="00FD4769" w:rsidRDefault="00C87A76" w:rsidP="00C87A76">
      <w:pPr>
        <w:pStyle w:val="Pa16"/>
        <w:spacing w:line="240" w:lineRule="auto"/>
        <w:rPr>
          <w:rFonts w:asciiTheme="minorHAnsi" w:hAnsiTheme="minorHAnsi"/>
          <w:sz w:val="20"/>
          <w:szCs w:val="20"/>
        </w:rPr>
      </w:pPr>
    </w:p>
    <w:p w:rsidR="00C87A76" w:rsidRPr="00FD4769" w:rsidRDefault="00C87A76" w:rsidP="00C87A76">
      <w:pPr>
        <w:pStyle w:val="Pa16"/>
        <w:spacing w:line="240" w:lineRule="auto"/>
        <w:rPr>
          <w:rFonts w:ascii="Times New Roman" w:hAnsi="Times New Roman" w:cs="Times New Roman"/>
          <w:sz w:val="20"/>
          <w:szCs w:val="20"/>
        </w:rPr>
      </w:pPr>
      <w:r w:rsidRPr="00FD4769">
        <w:rPr>
          <w:rFonts w:ascii="Times New Roman" w:hAnsi="Times New Roman" w:cs="Times New Roman"/>
          <w:sz w:val="20"/>
          <w:szCs w:val="20"/>
        </w:rPr>
        <w:t>CHINA’s ECONOMIC GROWTH: CAUSES AND EFFECTS</w:t>
      </w:r>
    </w:p>
    <w:p w:rsidR="00C87A76" w:rsidRPr="00FD4769" w:rsidRDefault="00C87A76" w:rsidP="00C87A76">
      <w:pPr>
        <w:pStyle w:val="Pa16"/>
        <w:spacing w:line="240" w:lineRule="auto"/>
        <w:ind w:firstLine="284"/>
        <w:rPr>
          <w:rFonts w:ascii="Times New Roman" w:hAnsi="Times New Roman" w:cs="Times New Roman"/>
          <w:sz w:val="20"/>
          <w:szCs w:val="20"/>
        </w:rPr>
      </w:pPr>
      <w:r w:rsidRPr="00FD4769">
        <w:rPr>
          <w:rFonts w:ascii="Times New Roman" w:hAnsi="Times New Roman" w:cs="Times New Roman"/>
          <w:sz w:val="20"/>
          <w:szCs w:val="20"/>
        </w:rPr>
        <w:t xml:space="preserve"> </w:t>
      </w:r>
    </w:p>
    <w:p w:rsidR="00C87A76" w:rsidRPr="00FD4769" w:rsidRDefault="00C87A76" w:rsidP="00C87A76">
      <w:pPr>
        <w:pStyle w:val="Pa12"/>
        <w:spacing w:line="240" w:lineRule="auto"/>
        <w:ind w:firstLine="284"/>
        <w:rPr>
          <w:rFonts w:ascii="Times New Roman" w:hAnsi="Times New Roman" w:cs="Times New Roman"/>
          <w:sz w:val="20"/>
          <w:szCs w:val="20"/>
        </w:rPr>
      </w:pPr>
      <w:r w:rsidRPr="00FD4769">
        <w:rPr>
          <w:rFonts w:ascii="Times New Roman" w:hAnsi="Times New Roman" w:cs="Times New Roman"/>
          <w:sz w:val="20"/>
          <w:szCs w:val="20"/>
        </w:rPr>
        <w:t>China’s rise as a global power is largely predicated on its incredible economic growth in the last three decades. Its embrace of “free market” economic policies is frequently cited as the main cause of this growth and is used to bolster the case for neoliberal globalisation elsewhere. But the path China followed is different, and at least on economic grounds, more successful than the “shock therapy” followed by other formerly communist planned economies such as Russia.</w:t>
      </w:r>
      <w:r w:rsidRPr="00FD4769">
        <w:rPr>
          <w:rStyle w:val="A14"/>
          <w:rFonts w:ascii="Times New Roman" w:hAnsi="Times New Roman" w:cs="Times New Roman"/>
          <w:sz w:val="20"/>
          <w:szCs w:val="20"/>
        </w:rPr>
        <w:t xml:space="preserve"> </w:t>
      </w:r>
    </w:p>
    <w:p w:rsidR="00C87A76" w:rsidRPr="00FD4769" w:rsidRDefault="00C87A76" w:rsidP="00C87A76">
      <w:pPr>
        <w:pStyle w:val="Pa10"/>
        <w:spacing w:line="240" w:lineRule="auto"/>
        <w:ind w:firstLine="284"/>
        <w:rPr>
          <w:rFonts w:ascii="Times New Roman" w:hAnsi="Times New Roman" w:cs="Times New Roman"/>
          <w:sz w:val="20"/>
          <w:szCs w:val="20"/>
        </w:rPr>
      </w:pPr>
      <w:r w:rsidRPr="00FD4769">
        <w:rPr>
          <w:rFonts w:ascii="Times New Roman" w:hAnsi="Times New Roman" w:cs="Times New Roman"/>
          <w:sz w:val="20"/>
          <w:szCs w:val="20"/>
        </w:rPr>
        <w:t>China did not achieve such phenomenal growth simply by opening up its economy. The first point to note is that China’s pre-1978 condition wherein people already had access to land and universal health care and primary education, played an important role in the country’s readiness for economic take-off in the 1980s. Indeed, social development was a major component that helped China in its early phase of transition to the market economy. Without comprehensive land reform followed by the formation of agricultural co-operatives and, later, people’s communes, the reform policies after 1979 could not have been implemented successfully.</w:t>
      </w:r>
      <w:r w:rsidRPr="00FD4769">
        <w:rPr>
          <w:rStyle w:val="A14"/>
          <w:rFonts w:ascii="Times New Roman" w:hAnsi="Times New Roman" w:cs="Times New Roman"/>
          <w:sz w:val="20"/>
          <w:szCs w:val="20"/>
        </w:rPr>
        <w:t xml:space="preserve"> </w:t>
      </w:r>
      <w:r w:rsidRPr="00FD4769">
        <w:rPr>
          <w:rFonts w:ascii="Times New Roman" w:hAnsi="Times New Roman" w:cs="Times New Roman"/>
          <w:sz w:val="20"/>
          <w:szCs w:val="20"/>
        </w:rPr>
        <w:t xml:space="preserve">China’s industrialisation was aided by rural development, safety nets enjoyed by rural families and workers, and security of land tenure. </w:t>
      </w:r>
    </w:p>
    <w:p w:rsidR="00C87A76" w:rsidRPr="00FD4769" w:rsidRDefault="00C87A76" w:rsidP="00C87A76">
      <w:pPr>
        <w:pStyle w:val="Pa12"/>
        <w:spacing w:line="240" w:lineRule="auto"/>
        <w:ind w:firstLine="284"/>
        <w:rPr>
          <w:rFonts w:ascii="Times New Roman" w:hAnsi="Times New Roman" w:cs="Times New Roman"/>
          <w:sz w:val="20"/>
          <w:szCs w:val="20"/>
        </w:rPr>
      </w:pPr>
      <w:r w:rsidRPr="00FD4769">
        <w:rPr>
          <w:rFonts w:ascii="Times New Roman" w:hAnsi="Times New Roman" w:cs="Times New Roman"/>
          <w:sz w:val="20"/>
          <w:szCs w:val="20"/>
        </w:rPr>
        <w:t>China was also extremely cautious and pragmatic in how it opened up its economy. China’s reform process had four phases: First, gradual opening to the global economy and policy reformulation (from 1978—1986). From 1979 to 1984, the Chinese government established new regulations to permit joint ventures using foreign capital and established four Special Economic Zones (SEZs) in Shenzhen, Zhuhai, Shantou, and Xiamen.</w:t>
      </w:r>
      <w:r w:rsidRPr="00FD4769">
        <w:rPr>
          <w:rStyle w:val="A14"/>
          <w:rFonts w:ascii="Times New Roman" w:hAnsi="Times New Roman" w:cs="Times New Roman"/>
          <w:sz w:val="20"/>
          <w:szCs w:val="20"/>
        </w:rPr>
        <w:t xml:space="preserve"> </w:t>
      </w:r>
      <w:r w:rsidRPr="00FD4769">
        <w:rPr>
          <w:rFonts w:ascii="Times New Roman" w:hAnsi="Times New Roman" w:cs="Times New Roman"/>
          <w:sz w:val="20"/>
          <w:szCs w:val="20"/>
        </w:rPr>
        <w:t xml:space="preserve">The commune system was dissolved and state-owned enterprises were privatised (or </w:t>
      </w:r>
      <w:proofErr w:type="spellStart"/>
      <w:r w:rsidRPr="00FD4769">
        <w:rPr>
          <w:rFonts w:ascii="Times New Roman" w:hAnsi="Times New Roman" w:cs="Times New Roman"/>
          <w:sz w:val="20"/>
          <w:szCs w:val="20"/>
        </w:rPr>
        <w:t>corporatised</w:t>
      </w:r>
      <w:proofErr w:type="spellEnd"/>
      <w:r w:rsidRPr="00FD4769">
        <w:rPr>
          <w:rFonts w:ascii="Times New Roman" w:hAnsi="Times New Roman" w:cs="Times New Roman"/>
          <w:sz w:val="20"/>
          <w:szCs w:val="20"/>
        </w:rPr>
        <w:t xml:space="preserve">) in 1984. In the second phase from 1986—1992, China developed “twenty two regulations”, which created a more beneficial environment for foreign investors, whilst maintaining considerable state control to maximise benefits from this investment. </w:t>
      </w:r>
    </w:p>
    <w:p w:rsidR="00C87A76" w:rsidRPr="00F50E2E" w:rsidRDefault="00C87A76" w:rsidP="00C87A76">
      <w:pPr>
        <w:spacing w:after="0"/>
        <w:ind w:firstLine="284"/>
        <w:jc w:val="left"/>
        <w:rPr>
          <w:rFonts w:cs="Times New Roman"/>
          <w:sz w:val="20"/>
          <w:szCs w:val="20"/>
          <w:lang w:val="en-CA"/>
        </w:rPr>
      </w:pPr>
    </w:p>
    <w:p w:rsidR="00C87A76" w:rsidRDefault="00C87A76" w:rsidP="00C87A76">
      <w:pPr>
        <w:spacing w:after="160" w:line="259" w:lineRule="auto"/>
        <w:jc w:val="left"/>
        <w:rPr>
          <w:rFonts w:eastAsia="Times New Roman" w:cs="Times New Roman"/>
          <w:b/>
          <w:bCs/>
          <w:kern w:val="36"/>
          <w:sz w:val="36"/>
          <w:szCs w:val="36"/>
          <w:lang w:val="en-CA" w:eastAsia="fr-FR"/>
        </w:rPr>
      </w:pPr>
      <w:r>
        <w:rPr>
          <w:sz w:val="36"/>
          <w:szCs w:val="36"/>
          <w:lang w:val="en-CA"/>
        </w:rPr>
        <w:br w:type="page"/>
      </w:r>
    </w:p>
    <w:p w:rsidR="00C87A76" w:rsidRPr="001E0299" w:rsidRDefault="00C87A76" w:rsidP="00C87A76">
      <w:pPr>
        <w:pStyle w:val="Titre1"/>
        <w:spacing w:before="0" w:beforeAutospacing="0" w:after="0" w:afterAutospacing="0"/>
        <w:ind w:firstLine="284"/>
        <w:jc w:val="center"/>
        <w:rPr>
          <w:sz w:val="36"/>
          <w:szCs w:val="36"/>
          <w:lang w:val="en"/>
        </w:rPr>
      </w:pPr>
      <w:r w:rsidRPr="001E0299">
        <w:rPr>
          <w:sz w:val="36"/>
          <w:szCs w:val="36"/>
          <w:lang w:val="en-CA"/>
        </w:rPr>
        <w:lastRenderedPageBreak/>
        <w:t>China’s Rise Stalled?</w:t>
      </w:r>
    </w:p>
    <w:p w:rsidR="00C87A76" w:rsidRPr="00543C20" w:rsidRDefault="00C87A76" w:rsidP="00C87A76">
      <w:pPr>
        <w:pStyle w:val="Titre2"/>
        <w:spacing w:before="0"/>
        <w:ind w:firstLine="284"/>
        <w:jc w:val="center"/>
        <w:rPr>
          <w:rFonts w:ascii="Times New Roman" w:hAnsi="Times New Roman" w:cs="Times New Roman"/>
          <w:b w:val="0"/>
          <w:color w:val="000000" w:themeColor="text1"/>
          <w:sz w:val="24"/>
          <w:szCs w:val="24"/>
          <w:lang w:val="en"/>
        </w:rPr>
      </w:pPr>
      <w:r w:rsidRPr="00543C20">
        <w:rPr>
          <w:rFonts w:ascii="Times New Roman" w:hAnsi="Times New Roman" w:cs="Times New Roman"/>
          <w:b w:val="0"/>
          <w:color w:val="000000" w:themeColor="text1"/>
          <w:sz w:val="24"/>
          <w:szCs w:val="24"/>
          <w:lang w:val="en"/>
        </w:rPr>
        <w:t>Hung Ho-</w:t>
      </w:r>
      <w:proofErr w:type="spellStart"/>
      <w:r w:rsidRPr="00543C20">
        <w:rPr>
          <w:rFonts w:ascii="Times New Roman" w:hAnsi="Times New Roman" w:cs="Times New Roman"/>
          <w:b w:val="0"/>
          <w:color w:val="000000" w:themeColor="text1"/>
          <w:sz w:val="24"/>
          <w:szCs w:val="24"/>
          <w:lang w:val="en"/>
        </w:rPr>
        <w:t>fung</w:t>
      </w:r>
      <w:proofErr w:type="spellEnd"/>
      <w:r w:rsidRPr="00543C20">
        <w:rPr>
          <w:rStyle w:val="Appelnotedebasdep"/>
          <w:rFonts w:ascii="Times New Roman" w:hAnsi="Times New Roman" w:cs="Times New Roman"/>
          <w:b w:val="0"/>
          <w:color w:val="000000" w:themeColor="text1"/>
          <w:sz w:val="24"/>
          <w:szCs w:val="24"/>
          <w:lang w:val="en"/>
        </w:rPr>
        <w:footnoteReference w:id="2"/>
      </w:r>
    </w:p>
    <w:p w:rsidR="00C87A76" w:rsidRDefault="00C87A76" w:rsidP="00C87A76">
      <w:pPr>
        <w:pStyle w:val="Titre1"/>
        <w:spacing w:before="0" w:beforeAutospacing="0" w:after="0" w:afterAutospacing="0"/>
        <w:ind w:firstLine="284"/>
        <w:rPr>
          <w:sz w:val="24"/>
          <w:szCs w:val="24"/>
          <w:lang w:val="en"/>
        </w:rPr>
      </w:pPr>
    </w:p>
    <w:p w:rsidR="00C87A76" w:rsidRPr="00A23046" w:rsidRDefault="00C87A76" w:rsidP="00C87A76">
      <w:pPr>
        <w:pStyle w:val="Titre1"/>
        <w:spacing w:before="0" w:beforeAutospacing="0" w:after="0" w:afterAutospacing="0"/>
        <w:rPr>
          <w:sz w:val="24"/>
          <w:szCs w:val="24"/>
          <w:lang w:val="en"/>
        </w:rPr>
      </w:pPr>
    </w:p>
    <w:p w:rsidR="00C87A76" w:rsidRPr="001E0299" w:rsidRDefault="00C87A76" w:rsidP="00C87A76">
      <w:pPr>
        <w:pStyle w:val="artbody"/>
        <w:spacing w:before="0" w:beforeAutospacing="0" w:after="0" w:afterAutospacing="0"/>
        <w:ind w:firstLine="284"/>
        <w:rPr>
          <w:sz w:val="20"/>
          <w:szCs w:val="20"/>
          <w:lang w:val="en"/>
        </w:rPr>
      </w:pPr>
      <w:r w:rsidRPr="001E0299">
        <w:rPr>
          <w:sz w:val="20"/>
          <w:szCs w:val="20"/>
          <w:lang w:val="en"/>
        </w:rPr>
        <w:t xml:space="preserve">It was perhaps predictable that China’s initial sharp rebound from the global financial crisis would serve to entrench widespread perceptions that the </w:t>
      </w:r>
      <w:r w:rsidRPr="001E0299">
        <w:rPr>
          <w:rStyle w:val="smallcaps"/>
          <w:sz w:val="20"/>
          <w:szCs w:val="20"/>
          <w:lang w:val="en"/>
        </w:rPr>
        <w:t>PRC</w:t>
      </w:r>
      <w:r w:rsidRPr="001E0299">
        <w:rPr>
          <w:sz w:val="20"/>
          <w:szCs w:val="20"/>
          <w:lang w:val="en"/>
        </w:rPr>
        <w:t xml:space="preserve"> represents an alternative and, on some readings, superior model of capitalist </w:t>
      </w:r>
      <w:proofErr w:type="gramStart"/>
      <w:r w:rsidRPr="001E0299">
        <w:rPr>
          <w:sz w:val="20"/>
          <w:szCs w:val="20"/>
          <w:lang w:val="en"/>
        </w:rPr>
        <w:t xml:space="preserve">development </w:t>
      </w:r>
      <w:proofErr w:type="gramEnd"/>
      <w:r w:rsidRPr="001E0299">
        <w:rPr>
          <w:rStyle w:val="Appelnotedebasdep"/>
          <w:sz w:val="20"/>
          <w:szCs w:val="20"/>
          <w:lang w:val="en"/>
        </w:rPr>
        <w:footnoteReference w:id="3"/>
      </w:r>
      <w:r w:rsidRPr="001E0299">
        <w:rPr>
          <w:sz w:val="20"/>
          <w:szCs w:val="20"/>
          <w:lang w:val="en"/>
        </w:rPr>
        <w:t xml:space="preserve">. Desperate pleas by Hillary Clinton and Tim Geithner for Beijing to continue its purchase of </w:t>
      </w:r>
      <w:r w:rsidRPr="001E0299">
        <w:rPr>
          <w:rStyle w:val="smallcaps"/>
          <w:sz w:val="20"/>
          <w:szCs w:val="20"/>
          <w:lang w:val="en"/>
        </w:rPr>
        <w:t>US</w:t>
      </w:r>
      <w:r w:rsidRPr="001E0299">
        <w:rPr>
          <w:sz w:val="20"/>
          <w:szCs w:val="20"/>
          <w:lang w:val="en"/>
        </w:rPr>
        <w:t xml:space="preserve"> Treasuries in the immediate aftermath of the 2008 meltdown seemed to confirm that China was indeed displacing the </w:t>
      </w:r>
      <w:r w:rsidRPr="001E0299">
        <w:rPr>
          <w:rStyle w:val="smallcaps"/>
          <w:sz w:val="20"/>
          <w:szCs w:val="20"/>
          <w:lang w:val="en"/>
        </w:rPr>
        <w:t>US</w:t>
      </w:r>
      <w:r w:rsidRPr="001E0299">
        <w:rPr>
          <w:sz w:val="20"/>
          <w:szCs w:val="20"/>
          <w:lang w:val="en"/>
        </w:rPr>
        <w:t xml:space="preserve">, the alleged culprit of the crisis, and becoming a new </w:t>
      </w:r>
      <w:proofErr w:type="spellStart"/>
      <w:r w:rsidRPr="001E0299">
        <w:rPr>
          <w:sz w:val="20"/>
          <w:szCs w:val="20"/>
          <w:lang w:val="en"/>
        </w:rPr>
        <w:t>centre</w:t>
      </w:r>
      <w:proofErr w:type="spellEnd"/>
      <w:r w:rsidRPr="001E0299">
        <w:rPr>
          <w:sz w:val="20"/>
          <w:szCs w:val="20"/>
          <w:lang w:val="en"/>
        </w:rPr>
        <w:t xml:space="preserve"> of the global economy. Yet the celebrations of China’s rise at the expense of the </w:t>
      </w:r>
      <w:r w:rsidRPr="001E0299">
        <w:rPr>
          <w:rStyle w:val="smallcaps"/>
          <w:sz w:val="20"/>
          <w:szCs w:val="20"/>
          <w:lang w:val="en"/>
        </w:rPr>
        <w:t>US</w:t>
      </w:r>
      <w:r w:rsidRPr="001E0299">
        <w:rPr>
          <w:sz w:val="20"/>
          <w:szCs w:val="20"/>
          <w:lang w:val="en"/>
        </w:rPr>
        <w:t xml:space="preserve"> evoked more skeptical responses too. Michael Pettis’s provocative and well-informed new book, </w:t>
      </w:r>
      <w:r w:rsidRPr="001E0299">
        <w:rPr>
          <w:i/>
          <w:iCs/>
          <w:sz w:val="20"/>
          <w:szCs w:val="20"/>
          <w:lang w:val="en"/>
        </w:rPr>
        <w:t>The Great Rebalancing</w:t>
      </w:r>
      <w:r w:rsidRPr="001E0299">
        <w:rPr>
          <w:sz w:val="20"/>
          <w:szCs w:val="20"/>
          <w:lang w:val="en"/>
        </w:rPr>
        <w:t xml:space="preserve">, presents a more critical view. It contends that countries that run a persistent trade surplus, like China, are at least as responsible for the global financial crisis as those running deficits, like the </w:t>
      </w:r>
      <w:r w:rsidRPr="001E0299">
        <w:rPr>
          <w:rStyle w:val="smallcaps"/>
          <w:sz w:val="20"/>
          <w:szCs w:val="20"/>
          <w:lang w:val="en"/>
        </w:rPr>
        <w:t>US</w:t>
      </w:r>
      <w:r w:rsidRPr="001E0299">
        <w:rPr>
          <w:sz w:val="20"/>
          <w:szCs w:val="20"/>
          <w:lang w:val="en"/>
        </w:rPr>
        <w:t xml:space="preserve">. In his view, the outcome of the crisis will put an end to the ‘economic miracles’ of the surplus countries and may lead them into Japan-style lost decades. The only way out would require a profound rebalancing of the surplus countries’ economies. I will argue that a third scenario could be derived from the book’s analysis, beyond Pettis’s alternatives of a prolonged, deepening crisis or smooth, coordinated rebalancing. But first let us examine </w:t>
      </w:r>
      <w:r w:rsidRPr="001E0299">
        <w:rPr>
          <w:i/>
          <w:iCs/>
          <w:sz w:val="20"/>
          <w:szCs w:val="20"/>
          <w:lang w:val="en"/>
        </w:rPr>
        <w:t>The Great Rebalancing’s</w:t>
      </w:r>
      <w:r w:rsidRPr="001E0299">
        <w:rPr>
          <w:sz w:val="20"/>
          <w:szCs w:val="20"/>
          <w:lang w:val="en"/>
        </w:rPr>
        <w:t xml:space="preserve"> account. </w:t>
      </w:r>
    </w:p>
    <w:p w:rsidR="00C87A76" w:rsidRPr="001E0299" w:rsidRDefault="00C87A76" w:rsidP="00C87A76">
      <w:pPr>
        <w:pStyle w:val="artbody"/>
        <w:spacing w:before="0" w:beforeAutospacing="0" w:after="0" w:afterAutospacing="0"/>
        <w:rPr>
          <w:sz w:val="20"/>
          <w:szCs w:val="20"/>
          <w:lang w:val="en"/>
        </w:rPr>
      </w:pPr>
    </w:p>
    <w:p w:rsidR="00C87A76" w:rsidRPr="001E0299" w:rsidRDefault="00C87A76" w:rsidP="00C87A76">
      <w:pPr>
        <w:pStyle w:val="artbody"/>
        <w:spacing w:before="0" w:beforeAutospacing="0" w:after="0" w:afterAutospacing="0"/>
        <w:rPr>
          <w:sz w:val="20"/>
          <w:szCs w:val="20"/>
          <w:lang w:val="en"/>
        </w:rPr>
      </w:pPr>
      <w:r w:rsidRPr="001E0299">
        <w:rPr>
          <w:sz w:val="20"/>
          <w:szCs w:val="20"/>
          <w:lang w:val="en"/>
        </w:rPr>
        <w:t>The Great Rebalancing</w:t>
      </w:r>
    </w:p>
    <w:p w:rsidR="00C87A76" w:rsidRPr="001E0299" w:rsidRDefault="00C87A76" w:rsidP="00C87A76">
      <w:pPr>
        <w:pStyle w:val="artbody"/>
        <w:spacing w:before="0" w:beforeAutospacing="0" w:after="0" w:afterAutospacing="0"/>
        <w:ind w:firstLine="284"/>
        <w:rPr>
          <w:sz w:val="20"/>
          <w:szCs w:val="20"/>
          <w:lang w:val="en"/>
        </w:rPr>
      </w:pPr>
    </w:p>
    <w:p w:rsidR="00C87A76" w:rsidRPr="001E0299" w:rsidRDefault="00C87A76" w:rsidP="00C87A76">
      <w:pPr>
        <w:pStyle w:val="artbody"/>
        <w:spacing w:before="0" w:beforeAutospacing="0" w:after="0" w:afterAutospacing="0"/>
        <w:ind w:firstLine="284"/>
        <w:rPr>
          <w:sz w:val="20"/>
          <w:szCs w:val="20"/>
          <w:lang w:val="en"/>
        </w:rPr>
      </w:pPr>
      <w:r w:rsidRPr="001E0299">
        <w:rPr>
          <w:sz w:val="20"/>
          <w:szCs w:val="20"/>
          <w:lang w:val="en"/>
        </w:rPr>
        <w:t xml:space="preserve">Pettis is a professor of finance at Peking University and a veteran Wall Street wheeler-dealer specializing in ‘emerging markets’, initially in Latin America. His first book, </w:t>
      </w:r>
      <w:r w:rsidRPr="001E0299">
        <w:rPr>
          <w:i/>
          <w:iCs/>
          <w:sz w:val="20"/>
          <w:szCs w:val="20"/>
          <w:lang w:val="en"/>
        </w:rPr>
        <w:t>The Volatility Machine: Emerging Economies and the Threat of Financial Collapse</w:t>
      </w:r>
      <w:r w:rsidRPr="001E0299">
        <w:rPr>
          <w:sz w:val="20"/>
          <w:szCs w:val="20"/>
          <w:lang w:val="en"/>
        </w:rPr>
        <w:t xml:space="preserve">, appeared in 2001, and since then his contrarian views have become well known through his widely cited blog, ‘China Financial Markets’. Drawing diverse theoretical insights from Keynes and, surprisingly, Hobson, Lenin and David Harvey, </w:t>
      </w:r>
      <w:r w:rsidRPr="001E0299">
        <w:rPr>
          <w:i/>
          <w:iCs/>
          <w:sz w:val="20"/>
          <w:szCs w:val="20"/>
          <w:lang w:val="en"/>
        </w:rPr>
        <w:t>The Great Rebalancing</w:t>
      </w:r>
      <w:r w:rsidRPr="001E0299">
        <w:rPr>
          <w:sz w:val="20"/>
          <w:szCs w:val="20"/>
          <w:lang w:val="en"/>
        </w:rPr>
        <w:t xml:space="preserve"> is a systematic elaboration of Pettis’s diagnosis of the origins of the financial crisis and suggestions for its remedy. He sees the global trade and capital-flow imbalances underlying the crisis as primarily a consequence of the consumption-repressing growth model adopted by the surplus countries, most notably China and Germany. </w:t>
      </w:r>
    </w:p>
    <w:p w:rsidR="00C87A76" w:rsidRPr="001E0299" w:rsidRDefault="00C87A76" w:rsidP="00C87A76">
      <w:pPr>
        <w:pStyle w:val="artbody"/>
        <w:spacing w:before="0" w:beforeAutospacing="0" w:after="0" w:afterAutospacing="0"/>
        <w:ind w:firstLine="284"/>
        <w:rPr>
          <w:sz w:val="20"/>
          <w:szCs w:val="20"/>
          <w:lang w:val="en"/>
        </w:rPr>
      </w:pPr>
      <w:r w:rsidRPr="001E0299">
        <w:rPr>
          <w:i/>
          <w:iCs/>
          <w:sz w:val="20"/>
          <w:szCs w:val="20"/>
          <w:lang w:val="en"/>
        </w:rPr>
        <w:t>The Great Rebalancing</w:t>
      </w:r>
      <w:r w:rsidRPr="001E0299">
        <w:rPr>
          <w:sz w:val="20"/>
          <w:szCs w:val="20"/>
          <w:lang w:val="en"/>
        </w:rPr>
        <w:t xml:space="preserve"> sets out the principles at stake, in the form of ‘accounting identities’. Where consumption is repressed relative to production, the result is a rise in saving. If domestic savings exceed domestic investment, then in an open economy the excess saving will flow abroad to other countries, in the form of net capital export. China’s purchase of </w:t>
      </w:r>
      <w:r w:rsidRPr="001E0299">
        <w:rPr>
          <w:rStyle w:val="smallcaps"/>
          <w:sz w:val="20"/>
          <w:szCs w:val="20"/>
          <w:lang w:val="en"/>
        </w:rPr>
        <w:t>US</w:t>
      </w:r>
      <w:r w:rsidRPr="001E0299">
        <w:rPr>
          <w:sz w:val="20"/>
          <w:szCs w:val="20"/>
          <w:lang w:val="en"/>
        </w:rPr>
        <w:t xml:space="preserve"> Treasury bonds and Germany’s lending to Spain and Greece are examples of such exports. Similarly, for a country that imports capital from abroad, investment will exceed saving. It follows that the amount of net capital outflow or inflow will be equal to the difference between savings and investment; the difference will also be equal to the country’s trade balance. Therefore, an economy’s trade surplus/deficit will be equal to that economy’s net capital outflow/inflow, which in turn is equal to its saving less investment. As open economies are linked to one another through trade and investment, capital export and trade surplus originating from one country’s under-consumption must be balanced by capital imports, trade deficit and over-consumption in another country. In other words, domestic imbalances of trading partners will mirror each other, generating global imbalances. </w:t>
      </w:r>
    </w:p>
    <w:p w:rsidR="00C87A76" w:rsidRPr="001E0299" w:rsidRDefault="00C87A76" w:rsidP="00C87A76">
      <w:pPr>
        <w:pStyle w:val="artbody"/>
        <w:spacing w:before="0" w:beforeAutospacing="0" w:after="0" w:afterAutospacing="0"/>
        <w:ind w:firstLine="284"/>
        <w:rPr>
          <w:sz w:val="20"/>
          <w:szCs w:val="20"/>
          <w:lang w:val="en"/>
        </w:rPr>
      </w:pPr>
      <w:r w:rsidRPr="001E0299">
        <w:rPr>
          <w:sz w:val="20"/>
          <w:szCs w:val="20"/>
          <w:lang w:val="en"/>
        </w:rPr>
        <w:t xml:space="preserve">Examining how these principles have operated in the concrete case of China’s domestic imbalance, Pettis, like many other authors, finds that the </w:t>
      </w:r>
      <w:proofErr w:type="spellStart"/>
      <w:r w:rsidRPr="001E0299">
        <w:rPr>
          <w:rStyle w:val="smallcaps"/>
          <w:sz w:val="20"/>
          <w:szCs w:val="20"/>
          <w:lang w:val="en"/>
        </w:rPr>
        <w:t>prc</w:t>
      </w:r>
      <w:r w:rsidRPr="001E0299">
        <w:rPr>
          <w:sz w:val="20"/>
          <w:szCs w:val="20"/>
          <w:lang w:val="en"/>
        </w:rPr>
        <w:t>’s</w:t>
      </w:r>
      <w:proofErr w:type="spellEnd"/>
      <w:r w:rsidRPr="001E0299">
        <w:rPr>
          <w:sz w:val="20"/>
          <w:szCs w:val="20"/>
          <w:lang w:val="en"/>
        </w:rPr>
        <w:t xml:space="preserve"> model of repressed-consumption growth is not new, but is an extended replication of the Japanese model. As Pettis emphasizes throughout the book, a country’s consumption levels and savings rate have nothing to do with its culture and the habits of its people: China’s high saving and low consumption are consequences of explicit policies: wage repression, an undervalued currency and financial repression. Since the 1990s, the vast supply of rural migrant labor, whose rights and access to services where they worked were denied under the </w:t>
      </w:r>
      <w:proofErr w:type="spellStart"/>
      <w:r w:rsidRPr="001E0299">
        <w:rPr>
          <w:i/>
          <w:iCs/>
          <w:sz w:val="20"/>
          <w:szCs w:val="20"/>
          <w:lang w:val="en"/>
        </w:rPr>
        <w:t>hukou</w:t>
      </w:r>
      <w:proofErr w:type="spellEnd"/>
      <w:r w:rsidRPr="001E0299">
        <w:rPr>
          <w:sz w:val="20"/>
          <w:szCs w:val="20"/>
          <w:lang w:val="en"/>
        </w:rPr>
        <w:t xml:space="preserve"> system, in addition to what Pettis describes as ‘government-sponsored unions that more often see things from the point of view of employers than from that of workers’, ensured that wages grew much more slowly than productivity, hence repressing the growth of workers’ income and consumption relative to the growth of production. At the same time, China’s central bank intervened in the currency market to prevent the </w:t>
      </w:r>
      <w:r w:rsidRPr="001E0299">
        <w:rPr>
          <w:sz w:val="20"/>
          <w:szCs w:val="20"/>
          <w:lang w:val="en"/>
        </w:rPr>
        <w:lastRenderedPageBreak/>
        <w:t xml:space="preserve">yuan from appreciating alongside the growth of the trade surplus. The undervalued currency benefited exporters, but made domestic consumption more expensive; the policy has therefore operated as a hidden tax on household consumers, which is transferred to exporters. The low interest rates maintained by state banks for both depositors and borrowers have also constituted a hidden tax on households: while ordinary depositors have had to put up with meagre or even negative real interest rates, state enterprises and government units could borrow at give-away rates to fuel the orgies of real-estate and infrastructural construction. This again is tantamount to a subsidy to the state sector paid by financially repressed depositors. </w:t>
      </w:r>
    </w:p>
    <w:p w:rsidR="00C87A76" w:rsidRPr="001E0299" w:rsidRDefault="00C87A76" w:rsidP="00C87A76">
      <w:pPr>
        <w:pStyle w:val="artbody"/>
        <w:spacing w:before="0" w:beforeAutospacing="0" w:after="0" w:afterAutospacing="0"/>
        <w:ind w:firstLine="284"/>
        <w:rPr>
          <w:sz w:val="20"/>
          <w:szCs w:val="20"/>
          <w:lang w:val="en"/>
        </w:rPr>
      </w:pPr>
    </w:p>
    <w:p w:rsidR="00C87A76" w:rsidRPr="001E0299" w:rsidRDefault="00C87A76" w:rsidP="00C87A76">
      <w:pPr>
        <w:pStyle w:val="artbody"/>
        <w:spacing w:before="0" w:beforeAutospacing="0" w:after="0" w:afterAutospacing="0"/>
        <w:rPr>
          <w:sz w:val="20"/>
          <w:szCs w:val="20"/>
          <w:lang w:val="en"/>
        </w:rPr>
      </w:pPr>
      <w:r w:rsidRPr="001E0299">
        <w:rPr>
          <w:sz w:val="20"/>
          <w:szCs w:val="20"/>
          <w:lang w:val="en"/>
        </w:rPr>
        <w:t>The “Model”</w:t>
      </w:r>
    </w:p>
    <w:p w:rsidR="00C87A76" w:rsidRPr="001E0299" w:rsidRDefault="00C87A76" w:rsidP="00C87A76">
      <w:pPr>
        <w:pStyle w:val="artbody"/>
        <w:spacing w:before="0" w:beforeAutospacing="0" w:after="0" w:afterAutospacing="0"/>
        <w:ind w:firstLine="284"/>
        <w:rPr>
          <w:sz w:val="20"/>
          <w:szCs w:val="20"/>
          <w:lang w:val="en"/>
        </w:rPr>
      </w:pPr>
    </w:p>
    <w:p w:rsidR="00C87A76" w:rsidRPr="001E0299" w:rsidRDefault="00C87A76" w:rsidP="00C87A76">
      <w:pPr>
        <w:pStyle w:val="artbody"/>
        <w:spacing w:before="0" w:beforeAutospacing="0" w:after="0" w:afterAutospacing="0"/>
        <w:ind w:firstLine="284"/>
        <w:rPr>
          <w:sz w:val="20"/>
          <w:szCs w:val="20"/>
          <w:lang w:val="en"/>
        </w:rPr>
      </w:pPr>
      <w:r w:rsidRPr="001E0299">
        <w:rPr>
          <w:sz w:val="20"/>
          <w:szCs w:val="20"/>
          <w:lang w:val="en"/>
        </w:rPr>
        <w:t xml:space="preserve">This model of development brought about miraculous economic growth rates, rapidly improving infrastructure and an internationally competitive manufacturing sector. Paradoxically, though the growth rate has attracted high investment, the financial repression involved also pushes saving—here, mostly corporate and government rather than household saving—to an even higher level. As such, the excess saving of China has to be exported overseas in exchange for external demand for its manufactured products. Given the size of the </w:t>
      </w:r>
      <w:r w:rsidRPr="001E0299">
        <w:rPr>
          <w:rStyle w:val="smallcaps"/>
          <w:sz w:val="20"/>
          <w:szCs w:val="20"/>
          <w:lang w:val="en"/>
        </w:rPr>
        <w:t>US</w:t>
      </w:r>
      <w:r w:rsidRPr="001E0299">
        <w:rPr>
          <w:sz w:val="20"/>
          <w:szCs w:val="20"/>
          <w:lang w:val="en"/>
        </w:rPr>
        <w:t xml:space="preserve"> market and the high liquidity of </w:t>
      </w:r>
      <w:r w:rsidRPr="001E0299">
        <w:rPr>
          <w:rStyle w:val="smallcaps"/>
          <w:sz w:val="20"/>
          <w:szCs w:val="20"/>
          <w:lang w:val="en"/>
        </w:rPr>
        <w:t>US</w:t>
      </w:r>
      <w:r w:rsidRPr="001E0299">
        <w:rPr>
          <w:sz w:val="20"/>
          <w:szCs w:val="20"/>
          <w:lang w:val="en"/>
        </w:rPr>
        <w:t xml:space="preserve"> assets, Treasury securities in particular, most of China’s excess saving ends up heading to the </w:t>
      </w:r>
      <w:r w:rsidRPr="001E0299">
        <w:rPr>
          <w:rStyle w:val="smallcaps"/>
          <w:sz w:val="20"/>
          <w:szCs w:val="20"/>
          <w:lang w:val="en"/>
        </w:rPr>
        <w:t>US</w:t>
      </w:r>
      <w:r w:rsidRPr="001E0299">
        <w:rPr>
          <w:sz w:val="20"/>
          <w:szCs w:val="20"/>
          <w:lang w:val="en"/>
        </w:rPr>
        <w:t xml:space="preserve">. To Pettis, the Chinese purchase of dollar assets is a trade policy, ‘aimed at generating trade surpluses and higher domestic employment’. For the American economy, such large-scale capital imports are ‘usually harmful’, as the </w:t>
      </w:r>
      <w:r w:rsidRPr="001E0299">
        <w:rPr>
          <w:rStyle w:val="smallcaps"/>
          <w:sz w:val="20"/>
          <w:szCs w:val="20"/>
          <w:lang w:val="en"/>
        </w:rPr>
        <w:t>US</w:t>
      </w:r>
      <w:r w:rsidRPr="001E0299">
        <w:rPr>
          <w:sz w:val="20"/>
          <w:szCs w:val="20"/>
          <w:lang w:val="en"/>
        </w:rPr>
        <w:t xml:space="preserve"> has ‘no choice but to respond to the growing net inflows [of capital] with higher investment, higher unemployment, or higher consumption’. With capital inflows pushing up the dollar, cheapening manufactured imports and penalizing </w:t>
      </w:r>
      <w:r w:rsidRPr="001E0299">
        <w:rPr>
          <w:rStyle w:val="smallcaps"/>
          <w:sz w:val="20"/>
          <w:szCs w:val="20"/>
          <w:lang w:val="en"/>
        </w:rPr>
        <w:t>us</w:t>
      </w:r>
      <w:r w:rsidRPr="001E0299">
        <w:rPr>
          <w:sz w:val="20"/>
          <w:szCs w:val="20"/>
          <w:lang w:val="en"/>
        </w:rPr>
        <w:t xml:space="preserve"> manufacturers, ‘there was little incentive for American businesses to borrow and expand production domestically’. Instead, the massive inflows of capital fuelled the expanding real-estate bubble and debt-financed consumption. Pettis concludes that the </w:t>
      </w:r>
      <w:r w:rsidRPr="001E0299">
        <w:rPr>
          <w:rStyle w:val="smallcaps"/>
          <w:sz w:val="20"/>
          <w:szCs w:val="20"/>
          <w:lang w:val="en"/>
        </w:rPr>
        <w:t>US</w:t>
      </w:r>
      <w:r w:rsidRPr="001E0299">
        <w:rPr>
          <w:sz w:val="20"/>
          <w:szCs w:val="20"/>
          <w:lang w:val="en"/>
        </w:rPr>
        <w:t xml:space="preserve"> consumption spree and trade deficit was caused by excessive foreign (Chinese) investment in dollar assets that ‘</w:t>
      </w:r>
      <w:r w:rsidRPr="001E0299">
        <w:rPr>
          <w:i/>
          <w:iCs/>
          <w:sz w:val="20"/>
          <w:szCs w:val="20"/>
          <w:lang w:val="en"/>
        </w:rPr>
        <w:t xml:space="preserve">force </w:t>
      </w:r>
      <w:r w:rsidRPr="001E0299">
        <w:rPr>
          <w:sz w:val="20"/>
          <w:szCs w:val="20"/>
          <w:lang w:val="en"/>
        </w:rPr>
        <w:t xml:space="preserve">Americans to consume beyond their means’. </w:t>
      </w:r>
    </w:p>
    <w:p w:rsidR="00C87A76" w:rsidRPr="001E0299" w:rsidRDefault="00C87A76" w:rsidP="00C87A76">
      <w:pPr>
        <w:pStyle w:val="artbody"/>
        <w:spacing w:before="0" w:beforeAutospacing="0" w:after="0" w:afterAutospacing="0"/>
        <w:ind w:firstLine="284"/>
        <w:rPr>
          <w:sz w:val="20"/>
          <w:szCs w:val="20"/>
          <w:lang w:val="en"/>
        </w:rPr>
      </w:pPr>
      <w:r w:rsidRPr="001E0299">
        <w:rPr>
          <w:sz w:val="20"/>
          <w:szCs w:val="20"/>
          <w:lang w:val="en"/>
        </w:rPr>
        <w:t xml:space="preserve">In his analysis of the Eurozone crisis, Pettis sees the relation between Germany, a surplus country, and Spain and other ‘deficit countries’, as reminiscent of that between China and the </w:t>
      </w:r>
      <w:r w:rsidRPr="001E0299">
        <w:rPr>
          <w:rStyle w:val="smallcaps"/>
          <w:sz w:val="20"/>
          <w:szCs w:val="20"/>
          <w:lang w:val="en"/>
        </w:rPr>
        <w:t>us</w:t>
      </w:r>
      <w:r w:rsidRPr="001E0299">
        <w:rPr>
          <w:sz w:val="20"/>
          <w:szCs w:val="20"/>
          <w:lang w:val="en"/>
        </w:rPr>
        <w:t xml:space="preserve">. In the 1990s, post-unification Germany put into place ‘a number of policies, agreed on by trade unions, businesses and the government, aimed at constraining wages and consumption and expanding production, in order to regain competitiveness and generate jobs.’ These consumption-repressing policies worked well. But excess saving has to be exported, in exchange for ‘importing’ external demand. In this instance, the context included the launch of the euro and increasing European integration. German capital was exported to peripheral Europe principally in the form of bank lending, but its harmful effects resembled China’s capital exports to the </w:t>
      </w:r>
      <w:r w:rsidRPr="001E0299">
        <w:rPr>
          <w:rStyle w:val="smallcaps"/>
          <w:sz w:val="20"/>
          <w:szCs w:val="20"/>
          <w:lang w:val="en"/>
        </w:rPr>
        <w:t>US</w:t>
      </w:r>
      <w:r w:rsidRPr="001E0299">
        <w:rPr>
          <w:sz w:val="20"/>
          <w:szCs w:val="20"/>
          <w:lang w:val="en"/>
        </w:rPr>
        <w:t xml:space="preserve"> in the form of buying Treasury bonds. Taking Spain as his example, Pettis contends that German’s anti-consumption policies eroded the profitability of Spanish manufacturing and discouraged private investment in the tradable goods sector there, while at the same time Germany’s excess saving was being exported to Spain on a massive scale. The result was the expansion of a gigantic real-estate bubble in Spain. </w:t>
      </w:r>
    </w:p>
    <w:p w:rsidR="00C87A76" w:rsidRPr="001E0299" w:rsidRDefault="00C87A76" w:rsidP="00C87A76">
      <w:pPr>
        <w:pStyle w:val="artbody"/>
        <w:spacing w:before="0" w:beforeAutospacing="0" w:after="0" w:afterAutospacing="0"/>
        <w:ind w:firstLine="284"/>
        <w:rPr>
          <w:sz w:val="20"/>
          <w:szCs w:val="20"/>
          <w:lang w:val="en"/>
        </w:rPr>
      </w:pPr>
      <w:r w:rsidRPr="001E0299">
        <w:rPr>
          <w:sz w:val="20"/>
          <w:szCs w:val="20"/>
          <w:lang w:val="en"/>
        </w:rPr>
        <w:t xml:space="preserve">Pettis reminds us that global imbalances caused by under-consuming countries which export surplus capital to other economies are not novel in the development of capitalism. Drawing from the insights of Hobson and Lenin, he notes that in the late nineteenth and early twentieth century, under-consumption in industrialized economies—where workers’ demand was repressed since wealth and income were concentrated in the hands of the rich—created pressures for those countries to export capital to their formal or informal colonies, which in turn started to run trade deficits and be indebted to the colonizing countries. The main difference between then and now is that, in the early 1900s, capital-exporting colonizers ‘managed the colonial economies and their tax systems, and so they could ensure that all debts were repaid’. Global imbalances could therefore last longer in the age of imperialism, as ‘large current-account imbalances could persist for as long as the colony had assets to trade [or to be expropriated]’. </w:t>
      </w:r>
    </w:p>
    <w:p w:rsidR="00C87A76" w:rsidRPr="001E0299" w:rsidRDefault="00C87A76" w:rsidP="00C87A76">
      <w:pPr>
        <w:pStyle w:val="artbody"/>
        <w:spacing w:before="0" w:beforeAutospacing="0" w:after="0" w:afterAutospacing="0"/>
        <w:ind w:firstLine="284"/>
        <w:rPr>
          <w:sz w:val="20"/>
          <w:szCs w:val="20"/>
          <w:lang w:val="en"/>
        </w:rPr>
      </w:pPr>
      <w:r w:rsidRPr="001E0299">
        <w:rPr>
          <w:sz w:val="20"/>
          <w:szCs w:val="20"/>
          <w:lang w:val="en"/>
        </w:rPr>
        <w:t xml:space="preserve">What Pettis does not mention is that a century ago, when colonized importers of capital were invariably underdeveloped economies, the imported capital mostly flowed into extractive industries instead of financial markets. This kind of investment did not generate the type of volatility that financial investment in today’s deficit countries entails. On the other hand, this highly territorial form of capital export drove the imperial powers to vie aggressively with one another for colonial possessions, intensifying inter-imperial rivalry and triggering the First World War. Capital exporters today, like China and Germany, do not enjoy that sort of colonial control over importers of their capital, like the </w:t>
      </w:r>
      <w:r w:rsidRPr="001E0299">
        <w:rPr>
          <w:rStyle w:val="smallcaps"/>
          <w:sz w:val="20"/>
          <w:szCs w:val="20"/>
          <w:lang w:val="en"/>
        </w:rPr>
        <w:t>US</w:t>
      </w:r>
      <w:r w:rsidRPr="001E0299">
        <w:rPr>
          <w:sz w:val="20"/>
          <w:szCs w:val="20"/>
          <w:lang w:val="en"/>
        </w:rPr>
        <w:t xml:space="preserve"> and Spain, and much of it flows into financial and real-estate activities. Imbalances under these conditions are less sustainable. Once the bubbles burst, or borrowing capabilities run out in the increasingly indebted deficit countries, consumption there will collapse. This is what has been happening in the </w:t>
      </w:r>
      <w:r w:rsidRPr="001E0299">
        <w:rPr>
          <w:rStyle w:val="smallcaps"/>
          <w:sz w:val="20"/>
          <w:szCs w:val="20"/>
          <w:lang w:val="en"/>
        </w:rPr>
        <w:t>US</w:t>
      </w:r>
      <w:r w:rsidRPr="001E0299">
        <w:rPr>
          <w:sz w:val="20"/>
          <w:szCs w:val="20"/>
          <w:lang w:val="en"/>
        </w:rPr>
        <w:t xml:space="preserve">, Greece and Spain since 2008. When this happens, trade-deficit countries are forced to undergo painful rebalancing, which can be achieved through tax hikes on the rich and/or policies that restrain consumption and boost </w:t>
      </w:r>
      <w:r w:rsidRPr="001E0299">
        <w:rPr>
          <w:sz w:val="20"/>
          <w:szCs w:val="20"/>
          <w:lang w:val="en"/>
        </w:rPr>
        <w:lastRenderedPageBreak/>
        <w:t xml:space="preserve">saving. Such rebalancing efforts will be futile, however, if the surplus countries continue to repress consumption, export surplus savings and maintain trade surpluses with the deficit countries. </w:t>
      </w:r>
    </w:p>
    <w:p w:rsidR="00C87A76" w:rsidRPr="001E0299" w:rsidRDefault="00C87A76" w:rsidP="00C87A76">
      <w:pPr>
        <w:pStyle w:val="artbody"/>
        <w:spacing w:before="0" w:beforeAutospacing="0" w:after="0" w:afterAutospacing="0"/>
        <w:ind w:firstLine="284"/>
        <w:rPr>
          <w:sz w:val="20"/>
          <w:szCs w:val="20"/>
          <w:lang w:val="en"/>
        </w:rPr>
      </w:pPr>
    </w:p>
    <w:p w:rsidR="00C87A76" w:rsidRPr="001E0299" w:rsidRDefault="00C87A76" w:rsidP="00C87A76">
      <w:pPr>
        <w:pStyle w:val="artbody"/>
        <w:spacing w:before="0" w:beforeAutospacing="0" w:after="0" w:afterAutospacing="0"/>
        <w:rPr>
          <w:sz w:val="20"/>
          <w:szCs w:val="20"/>
          <w:lang w:val="en"/>
        </w:rPr>
      </w:pPr>
      <w:r w:rsidRPr="001E0299">
        <w:rPr>
          <w:sz w:val="20"/>
          <w:szCs w:val="20"/>
          <w:lang w:val="en"/>
        </w:rPr>
        <w:t>“Rebalancing”</w:t>
      </w:r>
    </w:p>
    <w:p w:rsidR="00C87A76" w:rsidRPr="001E0299" w:rsidRDefault="00C87A76" w:rsidP="00C87A76">
      <w:pPr>
        <w:pStyle w:val="artbody"/>
        <w:spacing w:before="0" w:beforeAutospacing="0" w:after="0" w:afterAutospacing="0"/>
        <w:rPr>
          <w:sz w:val="20"/>
          <w:szCs w:val="20"/>
          <w:lang w:val="en"/>
        </w:rPr>
      </w:pPr>
    </w:p>
    <w:p w:rsidR="00C87A76" w:rsidRPr="001E0299" w:rsidRDefault="00C87A76" w:rsidP="00C87A76">
      <w:pPr>
        <w:pStyle w:val="artbody"/>
        <w:spacing w:before="0" w:beforeAutospacing="0" w:after="0" w:afterAutospacing="0"/>
        <w:ind w:firstLine="284"/>
        <w:rPr>
          <w:sz w:val="20"/>
          <w:szCs w:val="20"/>
          <w:lang w:val="en"/>
        </w:rPr>
      </w:pPr>
      <w:r w:rsidRPr="001E0299">
        <w:rPr>
          <w:sz w:val="20"/>
          <w:szCs w:val="20"/>
          <w:lang w:val="en"/>
        </w:rPr>
        <w:t xml:space="preserve">It is mathematically impossible for the </w:t>
      </w:r>
      <w:r w:rsidRPr="001E0299">
        <w:rPr>
          <w:rStyle w:val="smallcaps"/>
          <w:sz w:val="20"/>
          <w:szCs w:val="20"/>
          <w:lang w:val="en"/>
        </w:rPr>
        <w:t>US</w:t>
      </w:r>
      <w:r w:rsidRPr="001E0299">
        <w:rPr>
          <w:sz w:val="20"/>
          <w:szCs w:val="20"/>
          <w:lang w:val="en"/>
        </w:rPr>
        <w:t xml:space="preserve"> and peripheral Europe to attain trade surpluses and repress consumption if no other countries are shrinking their surpluses and boosting consumption. In the global economy, someone’s surplus must be accompanied by another’s deficit. A true rebalancing of the global economy is possible only when the deficit countries and surplus countries rebalance their domestic economies simultaneously through mirroring policies. America’s and Spain’s policies to restrain consumption and boost saving have to be accompanied by policies in China and Germany that boost consumption, reduce saving and reverse their trade balance. Pettis suggests that Germany should cut taxes and increase government spending to deflate its savings and move towards a trade deficit, generating demand for the tradable goods sector in Spain and Greece. In that case, the latter’s rebalancing policies, which restrain consumption and investment, would cause less unemployment. If Germany is reluctant to rebalance, then Spain’s and Greece’s adjustment may be so painful that they will be forced to default on their debt or devalue their currency by leaving the euro. Likewise, American rebalancing has to be accompanied by China’s shifting in the opposite direction, if it is to be effective. The </w:t>
      </w:r>
      <w:proofErr w:type="spellStart"/>
      <w:r w:rsidRPr="001E0299">
        <w:rPr>
          <w:rStyle w:val="smallcaps"/>
          <w:sz w:val="20"/>
          <w:szCs w:val="20"/>
          <w:lang w:val="en"/>
        </w:rPr>
        <w:t>prc</w:t>
      </w:r>
      <w:proofErr w:type="spellEnd"/>
      <w:r w:rsidRPr="001E0299">
        <w:rPr>
          <w:sz w:val="20"/>
          <w:szCs w:val="20"/>
          <w:lang w:val="en"/>
        </w:rPr>
        <w:t xml:space="preserve"> needs to boost domestic consumption and reduce its saving. As China’s under-consumption is mainly attributable to the squeezing of household income to subsidize export manufacturers and the state sector, boosting consumption will have to involve a ‘distributional struggle’ in </w:t>
      </w:r>
      <w:proofErr w:type="spellStart"/>
      <w:r w:rsidRPr="001E0299">
        <w:rPr>
          <w:sz w:val="20"/>
          <w:szCs w:val="20"/>
          <w:lang w:val="en"/>
        </w:rPr>
        <w:t>favour</w:t>
      </w:r>
      <w:proofErr w:type="spellEnd"/>
      <w:r w:rsidRPr="001E0299">
        <w:rPr>
          <w:sz w:val="20"/>
          <w:szCs w:val="20"/>
          <w:lang w:val="en"/>
        </w:rPr>
        <w:t xml:space="preserve"> of the household sector. </w:t>
      </w:r>
    </w:p>
    <w:p w:rsidR="00C87A76" w:rsidRPr="001E0299" w:rsidRDefault="00C87A76" w:rsidP="00C87A76">
      <w:pPr>
        <w:pStyle w:val="artbody"/>
        <w:spacing w:before="0" w:beforeAutospacing="0" w:after="0" w:afterAutospacing="0"/>
        <w:ind w:firstLine="284"/>
        <w:rPr>
          <w:sz w:val="20"/>
          <w:szCs w:val="20"/>
          <w:lang w:val="en"/>
        </w:rPr>
      </w:pPr>
      <w:r w:rsidRPr="001E0299">
        <w:rPr>
          <w:sz w:val="20"/>
          <w:szCs w:val="20"/>
          <w:lang w:val="en"/>
        </w:rPr>
        <w:t xml:space="preserve">China’s rebalancing is not only crucial to the rebalancing of the </w:t>
      </w:r>
      <w:r w:rsidRPr="001E0299">
        <w:rPr>
          <w:rStyle w:val="smallcaps"/>
          <w:sz w:val="20"/>
          <w:szCs w:val="20"/>
          <w:lang w:val="en"/>
        </w:rPr>
        <w:t>US</w:t>
      </w:r>
      <w:r w:rsidRPr="001E0299">
        <w:rPr>
          <w:sz w:val="20"/>
          <w:szCs w:val="20"/>
          <w:lang w:val="en"/>
        </w:rPr>
        <w:t xml:space="preserve"> and global economy, Pettis argues. It is also essential in order to prevent a serious economic crisis within the </w:t>
      </w:r>
      <w:proofErr w:type="spellStart"/>
      <w:r w:rsidRPr="001E0299">
        <w:rPr>
          <w:rStyle w:val="smallcaps"/>
          <w:sz w:val="20"/>
          <w:szCs w:val="20"/>
          <w:lang w:val="en"/>
        </w:rPr>
        <w:t>prc</w:t>
      </w:r>
      <w:proofErr w:type="spellEnd"/>
      <w:r w:rsidRPr="001E0299">
        <w:rPr>
          <w:sz w:val="20"/>
          <w:szCs w:val="20"/>
          <w:lang w:val="en"/>
        </w:rPr>
        <w:t xml:space="preserve"> itself. The two engines of the Chinese miracle—investment and exports—are starting to crumble. China’s infrastructure is becoming excessive, relative to its stage of development, and falling returns on newly constructed infrastructure are exhausting the lending capability of the state sector, which is already overloaded with pre-existing loans. In the meantime, </w:t>
      </w:r>
      <w:r w:rsidRPr="001E0299">
        <w:rPr>
          <w:rStyle w:val="smallcaps"/>
          <w:sz w:val="20"/>
          <w:szCs w:val="20"/>
          <w:lang w:val="en"/>
        </w:rPr>
        <w:t>US</w:t>
      </w:r>
      <w:r w:rsidRPr="001E0299">
        <w:rPr>
          <w:sz w:val="20"/>
          <w:szCs w:val="20"/>
          <w:lang w:val="en"/>
        </w:rPr>
        <w:t xml:space="preserve"> consumption is declining and the concomitant political pressure on Beijing to shrink its trade surplus mounts. With the investment and export engines faltering at the same time, an increase in Chinese household income and consumption becomes all the more important. </w:t>
      </w:r>
    </w:p>
    <w:p w:rsidR="00C87A76" w:rsidRPr="001E0299" w:rsidRDefault="00C87A76" w:rsidP="00C87A76">
      <w:pPr>
        <w:pStyle w:val="artbody"/>
        <w:spacing w:before="0" w:beforeAutospacing="0" w:after="0" w:afterAutospacing="0"/>
        <w:rPr>
          <w:sz w:val="20"/>
          <w:szCs w:val="20"/>
          <w:lang w:val="en"/>
        </w:rPr>
      </w:pPr>
    </w:p>
    <w:p w:rsidR="00C87A76" w:rsidRPr="001E0299" w:rsidRDefault="00C87A76" w:rsidP="00C87A76">
      <w:pPr>
        <w:pStyle w:val="artbody"/>
        <w:spacing w:before="0" w:beforeAutospacing="0" w:after="0" w:afterAutospacing="0"/>
        <w:rPr>
          <w:sz w:val="20"/>
          <w:szCs w:val="20"/>
          <w:lang w:val="en"/>
        </w:rPr>
      </w:pPr>
      <w:r w:rsidRPr="001E0299">
        <w:rPr>
          <w:sz w:val="20"/>
          <w:szCs w:val="20"/>
          <w:lang w:val="en"/>
        </w:rPr>
        <w:t>Gaps</w:t>
      </w:r>
    </w:p>
    <w:p w:rsidR="00C87A76" w:rsidRPr="001E0299" w:rsidRDefault="00C87A76" w:rsidP="00C87A76">
      <w:pPr>
        <w:pStyle w:val="artbody"/>
        <w:spacing w:before="0" w:beforeAutospacing="0" w:after="0" w:afterAutospacing="0"/>
        <w:ind w:firstLine="284"/>
        <w:rPr>
          <w:sz w:val="20"/>
          <w:szCs w:val="20"/>
          <w:lang w:val="en"/>
        </w:rPr>
      </w:pPr>
    </w:p>
    <w:p w:rsidR="00C87A76" w:rsidRPr="001E0299" w:rsidRDefault="00C87A76" w:rsidP="00C87A76">
      <w:pPr>
        <w:pStyle w:val="artbody"/>
        <w:spacing w:before="0" w:beforeAutospacing="0" w:after="0" w:afterAutospacing="0"/>
        <w:ind w:firstLine="284"/>
        <w:rPr>
          <w:sz w:val="20"/>
          <w:szCs w:val="20"/>
          <w:lang w:val="en"/>
        </w:rPr>
      </w:pPr>
      <w:r w:rsidRPr="001E0299">
        <w:rPr>
          <w:i/>
          <w:iCs/>
          <w:sz w:val="20"/>
          <w:szCs w:val="20"/>
          <w:lang w:val="en"/>
        </w:rPr>
        <w:t>The Great Rebalancing</w:t>
      </w:r>
      <w:r w:rsidRPr="001E0299">
        <w:rPr>
          <w:sz w:val="20"/>
          <w:szCs w:val="20"/>
          <w:lang w:val="en"/>
        </w:rPr>
        <w:t xml:space="preserve"> should be celebrated for its clarity and concision. It mounts a convincing challenge to mainstream moralizing about the origins of the global crisis, demonstrating that the global imbalances which underlie it unfold through a process of uneven and combined capitalist development, in which the </w:t>
      </w:r>
      <w:r w:rsidRPr="001E0299">
        <w:rPr>
          <w:rStyle w:val="smallcaps"/>
          <w:sz w:val="20"/>
          <w:szCs w:val="20"/>
          <w:lang w:val="en"/>
        </w:rPr>
        <w:t>US</w:t>
      </w:r>
      <w:r w:rsidRPr="001E0299">
        <w:rPr>
          <w:sz w:val="20"/>
          <w:szCs w:val="20"/>
          <w:lang w:val="en"/>
        </w:rPr>
        <w:t xml:space="preserve">, China, Germany and peripheral Europe are interlinked parts. These merits notwithstanding, the analysis has two major gaps. The first of these </w:t>
      </w:r>
      <w:proofErr w:type="spellStart"/>
      <w:r w:rsidRPr="001E0299">
        <w:rPr>
          <w:sz w:val="20"/>
          <w:szCs w:val="20"/>
          <w:lang w:val="en"/>
        </w:rPr>
        <w:t>centres</w:t>
      </w:r>
      <w:proofErr w:type="spellEnd"/>
      <w:r w:rsidRPr="001E0299">
        <w:rPr>
          <w:sz w:val="20"/>
          <w:szCs w:val="20"/>
          <w:lang w:val="en"/>
        </w:rPr>
        <w:t xml:space="preserve"> on the origins of the imbalances themselves. If capital inflows from surplus countries are so harmful to deficit countries, fuelling financial and real-estate bubbles, then why do the latter keep letting the surplus capital in? Do the deficit countries really have no choice but to accept passively whatever the surplus countries are exporting to them? </w:t>
      </w:r>
    </w:p>
    <w:p w:rsidR="00C87A76" w:rsidRPr="001E0299" w:rsidRDefault="00C87A76" w:rsidP="00C87A76">
      <w:pPr>
        <w:pStyle w:val="artbody"/>
        <w:spacing w:before="0" w:beforeAutospacing="0" w:after="0" w:afterAutospacing="0"/>
        <w:ind w:firstLine="284"/>
        <w:rPr>
          <w:sz w:val="20"/>
          <w:szCs w:val="20"/>
          <w:lang w:val="en"/>
        </w:rPr>
      </w:pPr>
      <w:r w:rsidRPr="001E0299">
        <w:rPr>
          <w:sz w:val="20"/>
          <w:szCs w:val="20"/>
          <w:lang w:val="en"/>
        </w:rPr>
        <w:t xml:space="preserve">Recall that the whole edifice of Pettis’s argument is grounded on the accounting identity that a country’s trade surplus equals its net capital export, as well as </w:t>
      </w:r>
      <w:proofErr w:type="gramStart"/>
      <w:r w:rsidRPr="001E0299">
        <w:rPr>
          <w:sz w:val="20"/>
          <w:szCs w:val="20"/>
          <w:lang w:val="en"/>
        </w:rPr>
        <w:t>its</w:t>
      </w:r>
      <w:proofErr w:type="gramEnd"/>
      <w:r w:rsidRPr="001E0299">
        <w:rPr>
          <w:sz w:val="20"/>
          <w:szCs w:val="20"/>
          <w:lang w:val="en"/>
        </w:rPr>
        <w:t xml:space="preserve"> saving less investment; yet as he states, this premise only applies to an ‘open’ economy. It follows that the analysis of the mirroring imbalances between surplus and deficit countries would not have been valid had it not been for the completion of global-market integration—the removal of numerous national controls. Such integration is far from the natural state of global capitalism. It is a result of the neoliberal project that Reagan and Thatcher started in the 1980s as a remedy for the crisis of falling profit rates across advanced capitalist countries in the 1970s. The creation of the </w:t>
      </w:r>
      <w:r w:rsidRPr="001E0299">
        <w:rPr>
          <w:rStyle w:val="smallcaps"/>
          <w:sz w:val="20"/>
          <w:szCs w:val="20"/>
          <w:lang w:val="en"/>
        </w:rPr>
        <w:t>WTO</w:t>
      </w:r>
      <w:r w:rsidRPr="001E0299">
        <w:rPr>
          <w:sz w:val="20"/>
          <w:szCs w:val="20"/>
          <w:lang w:val="en"/>
        </w:rPr>
        <w:t xml:space="preserve"> in 1994, China’s accession to it in 2001 and the launch of the euro in 2002, deepening the integration of the European market, are major milestones of this project. The rise of a global integrated market makes the flow of goods and money feasible on a much vaster scale. Deregulation of financial markets in the </w:t>
      </w:r>
      <w:r w:rsidRPr="001E0299">
        <w:rPr>
          <w:rStyle w:val="smallcaps"/>
          <w:sz w:val="20"/>
          <w:szCs w:val="20"/>
          <w:lang w:val="en"/>
        </w:rPr>
        <w:t>US</w:t>
      </w:r>
      <w:r w:rsidRPr="001E0299">
        <w:rPr>
          <w:sz w:val="20"/>
          <w:szCs w:val="20"/>
          <w:lang w:val="en"/>
        </w:rPr>
        <w:t xml:space="preserve"> and Europe helped to ready these countries for the massive absorption of foreign capital as fuel for speculative activities. Viewed in this light, though high saving and the export-oriented model of growth in surplus countries is directly responsible for the imbalances in the deficit countries and the global imbalances at large, it was the neoliberal turn of the </w:t>
      </w:r>
      <w:r w:rsidRPr="001E0299">
        <w:rPr>
          <w:rStyle w:val="smallcaps"/>
          <w:sz w:val="20"/>
          <w:szCs w:val="20"/>
          <w:lang w:val="en"/>
        </w:rPr>
        <w:t>US</w:t>
      </w:r>
      <w:r w:rsidRPr="001E0299">
        <w:rPr>
          <w:sz w:val="20"/>
          <w:szCs w:val="20"/>
          <w:lang w:val="en"/>
        </w:rPr>
        <w:t xml:space="preserve"> and Europe in the 1980s that set the stage, enabling such growth models to work at all. </w:t>
      </w:r>
    </w:p>
    <w:p w:rsidR="00C87A76" w:rsidRPr="001E0299" w:rsidRDefault="00C87A76" w:rsidP="00C87A76">
      <w:pPr>
        <w:pStyle w:val="artbody"/>
        <w:spacing w:before="0" w:beforeAutospacing="0" w:after="0" w:afterAutospacing="0"/>
        <w:ind w:firstLine="284"/>
        <w:rPr>
          <w:sz w:val="20"/>
          <w:szCs w:val="20"/>
          <w:lang w:val="en"/>
        </w:rPr>
      </w:pPr>
      <w:r w:rsidRPr="001E0299">
        <w:rPr>
          <w:sz w:val="20"/>
          <w:szCs w:val="20"/>
          <w:lang w:val="en"/>
        </w:rPr>
        <w:t xml:space="preserve">The second gap relates to the potential outcomes of the current global crisis, seen here as entailing either prolonged stagnation and ‘lost decades’, or coordinated rebalancing. Pettis is certainly right to assert that rebalancing within China, the biggest surplus country in the world today, would be very difficult, given the adamant </w:t>
      </w:r>
      <w:r w:rsidRPr="001E0299">
        <w:rPr>
          <w:sz w:val="20"/>
          <w:szCs w:val="20"/>
          <w:lang w:val="en"/>
        </w:rPr>
        <w:lastRenderedPageBreak/>
        <w:t xml:space="preserve">resistance of the bureaucratic-capitalist elite, who are the major beneficiaries of the current model. What remains to be seen is whether China, faced with the limits to its model of exporting surplus capital to the </w:t>
      </w:r>
      <w:r w:rsidRPr="001E0299">
        <w:rPr>
          <w:rStyle w:val="smallcaps"/>
          <w:sz w:val="20"/>
          <w:szCs w:val="20"/>
          <w:lang w:val="en"/>
        </w:rPr>
        <w:t>US</w:t>
      </w:r>
      <w:r w:rsidRPr="001E0299">
        <w:rPr>
          <w:sz w:val="20"/>
          <w:szCs w:val="20"/>
          <w:lang w:val="en"/>
        </w:rPr>
        <w:t xml:space="preserve">, yet resisting rebalancing, might choose to shift to a more ‘classical’ strategy of capital export—that is, to export capital to underdeveloped countries and invest mostly in extractive industries and infrastructure there. Though the stock of China’s outward </w:t>
      </w:r>
      <w:proofErr w:type="spellStart"/>
      <w:r w:rsidRPr="001E0299">
        <w:rPr>
          <w:rStyle w:val="smallcaps"/>
          <w:sz w:val="20"/>
          <w:szCs w:val="20"/>
          <w:lang w:val="en"/>
        </w:rPr>
        <w:t>fdi</w:t>
      </w:r>
      <w:proofErr w:type="spellEnd"/>
      <w:r w:rsidRPr="001E0299">
        <w:rPr>
          <w:sz w:val="20"/>
          <w:szCs w:val="20"/>
          <w:lang w:val="en"/>
        </w:rPr>
        <w:t xml:space="preserve"> flow so far amounts to less than 30 per cent of its holding of </w:t>
      </w:r>
      <w:r w:rsidRPr="001E0299">
        <w:rPr>
          <w:rStyle w:val="smallcaps"/>
          <w:sz w:val="20"/>
          <w:szCs w:val="20"/>
          <w:lang w:val="en"/>
        </w:rPr>
        <w:t>US</w:t>
      </w:r>
      <w:r w:rsidRPr="001E0299">
        <w:rPr>
          <w:sz w:val="20"/>
          <w:szCs w:val="20"/>
          <w:lang w:val="en"/>
        </w:rPr>
        <w:t xml:space="preserve"> Treasuries (or 10 per cent, if we exclude flows into Hong Kong), according to the </w:t>
      </w:r>
      <w:proofErr w:type="spellStart"/>
      <w:r w:rsidRPr="001E0299">
        <w:rPr>
          <w:rStyle w:val="smallcaps"/>
          <w:sz w:val="20"/>
          <w:szCs w:val="20"/>
          <w:lang w:val="en"/>
        </w:rPr>
        <w:t>prc</w:t>
      </w:r>
      <w:proofErr w:type="spellEnd"/>
      <w:r w:rsidRPr="001E0299">
        <w:rPr>
          <w:sz w:val="20"/>
          <w:szCs w:val="20"/>
          <w:lang w:val="en"/>
        </w:rPr>
        <w:t xml:space="preserve"> Ministry of Commerce it increased dramatically between 2002 and 2010, from $29.9bn to $317bn, or $118bn excluding Hong Kong. China’s outward </w:t>
      </w:r>
      <w:proofErr w:type="spellStart"/>
      <w:r w:rsidRPr="001E0299">
        <w:rPr>
          <w:rStyle w:val="smallcaps"/>
          <w:sz w:val="20"/>
          <w:szCs w:val="20"/>
          <w:lang w:val="en"/>
        </w:rPr>
        <w:t>fdi</w:t>
      </w:r>
      <w:proofErr w:type="spellEnd"/>
      <w:r w:rsidRPr="001E0299">
        <w:rPr>
          <w:sz w:val="20"/>
          <w:szCs w:val="20"/>
          <w:lang w:val="en"/>
        </w:rPr>
        <w:t xml:space="preserve"> comprises a lot of investment in mining and infrastructure in the global South. The recipients of Chinese capital—and that from other emerging surplus countries, like Brazil and South Africa—also constitute expanding markets for Chinese manufactured exports. China’s increasingly proactive economic expansion in the developing world, Africa in particular, has provoked heated debate. For example, on the eve of the </w:t>
      </w:r>
      <w:proofErr w:type="spellStart"/>
      <w:r w:rsidRPr="001E0299">
        <w:rPr>
          <w:rStyle w:val="smallcaps"/>
          <w:sz w:val="20"/>
          <w:szCs w:val="20"/>
          <w:lang w:val="en"/>
        </w:rPr>
        <w:t>brics</w:t>
      </w:r>
      <w:proofErr w:type="spellEnd"/>
      <w:r w:rsidRPr="001E0299">
        <w:rPr>
          <w:sz w:val="20"/>
          <w:szCs w:val="20"/>
          <w:lang w:val="en"/>
        </w:rPr>
        <w:t xml:space="preserve"> Durban Summit in March 2013 </w:t>
      </w:r>
      <w:proofErr w:type="spellStart"/>
      <w:r w:rsidRPr="001E0299">
        <w:rPr>
          <w:sz w:val="20"/>
          <w:szCs w:val="20"/>
          <w:lang w:val="en"/>
        </w:rPr>
        <w:t>Lamido</w:t>
      </w:r>
      <w:proofErr w:type="spellEnd"/>
      <w:r w:rsidRPr="001E0299">
        <w:rPr>
          <w:sz w:val="20"/>
          <w:szCs w:val="20"/>
          <w:lang w:val="en"/>
        </w:rPr>
        <w:t xml:space="preserve"> </w:t>
      </w:r>
      <w:proofErr w:type="spellStart"/>
      <w:r w:rsidRPr="001E0299">
        <w:rPr>
          <w:sz w:val="20"/>
          <w:szCs w:val="20"/>
          <w:lang w:val="en"/>
        </w:rPr>
        <w:t>Sanusi</w:t>
      </w:r>
      <w:proofErr w:type="spellEnd"/>
      <w:r w:rsidRPr="001E0299">
        <w:rPr>
          <w:sz w:val="20"/>
          <w:szCs w:val="20"/>
          <w:lang w:val="en"/>
        </w:rPr>
        <w:t xml:space="preserve">, Governor of Nigeria’s Central Bank, wrote in the </w:t>
      </w:r>
      <w:r w:rsidRPr="001E0299">
        <w:rPr>
          <w:i/>
          <w:iCs/>
          <w:sz w:val="20"/>
          <w:szCs w:val="20"/>
          <w:lang w:val="en"/>
        </w:rPr>
        <w:t>Financial Times</w:t>
      </w:r>
      <w:r w:rsidRPr="001E0299">
        <w:rPr>
          <w:sz w:val="20"/>
          <w:szCs w:val="20"/>
          <w:lang w:val="en"/>
        </w:rPr>
        <w:t xml:space="preserve"> that China is just another colonial power in Africa. </w:t>
      </w:r>
    </w:p>
    <w:p w:rsidR="00C87A76" w:rsidRPr="001E0299" w:rsidRDefault="00C87A76" w:rsidP="00C87A76">
      <w:pPr>
        <w:pStyle w:val="artbody"/>
        <w:spacing w:before="0" w:beforeAutospacing="0" w:after="0" w:afterAutospacing="0"/>
        <w:rPr>
          <w:sz w:val="20"/>
          <w:szCs w:val="20"/>
          <w:lang w:val="en"/>
        </w:rPr>
      </w:pPr>
    </w:p>
    <w:p w:rsidR="00C87A76" w:rsidRPr="001E0299" w:rsidRDefault="00C87A76" w:rsidP="00C87A76">
      <w:pPr>
        <w:pStyle w:val="artbody"/>
        <w:spacing w:before="0" w:beforeAutospacing="0" w:after="0" w:afterAutospacing="0"/>
        <w:rPr>
          <w:sz w:val="20"/>
          <w:szCs w:val="20"/>
          <w:lang w:val="en"/>
        </w:rPr>
      </w:pPr>
      <w:r w:rsidRPr="001E0299">
        <w:rPr>
          <w:sz w:val="20"/>
          <w:szCs w:val="20"/>
          <w:lang w:val="en"/>
        </w:rPr>
        <w:t>China Reaching Out</w:t>
      </w:r>
    </w:p>
    <w:p w:rsidR="00C87A76" w:rsidRPr="001E0299" w:rsidRDefault="00C87A76" w:rsidP="00C87A76">
      <w:pPr>
        <w:pStyle w:val="artbody"/>
        <w:spacing w:before="0" w:beforeAutospacing="0" w:after="0" w:afterAutospacing="0"/>
        <w:ind w:firstLine="284"/>
        <w:rPr>
          <w:sz w:val="20"/>
          <w:szCs w:val="20"/>
          <w:lang w:val="en"/>
        </w:rPr>
      </w:pPr>
    </w:p>
    <w:p w:rsidR="00C87A76" w:rsidRPr="001E0299" w:rsidRDefault="00C87A76" w:rsidP="00C87A76">
      <w:pPr>
        <w:pStyle w:val="artbody"/>
        <w:spacing w:before="0" w:beforeAutospacing="0" w:after="0" w:afterAutospacing="0"/>
        <w:ind w:firstLine="284"/>
        <w:rPr>
          <w:sz w:val="20"/>
          <w:szCs w:val="20"/>
          <w:lang w:val="en"/>
        </w:rPr>
      </w:pPr>
      <w:r w:rsidRPr="001E0299">
        <w:rPr>
          <w:sz w:val="20"/>
          <w:szCs w:val="20"/>
          <w:lang w:val="en"/>
        </w:rPr>
        <w:t xml:space="preserve">To be sure, China’s relations with the other developing countries that absorb its exports of capital and manufactured goods are far from the classical colonial model of the early twentieth century. China has so far lacked the will and muscle to assert military and political influence over the destinations of its capital exports. But this seems to be starting to change, as China’s latest National </w:t>
      </w:r>
      <w:proofErr w:type="spellStart"/>
      <w:r w:rsidRPr="001E0299">
        <w:rPr>
          <w:sz w:val="20"/>
          <w:szCs w:val="20"/>
          <w:lang w:val="en"/>
        </w:rPr>
        <w:t>Defence</w:t>
      </w:r>
      <w:proofErr w:type="spellEnd"/>
      <w:r w:rsidRPr="001E0299">
        <w:rPr>
          <w:sz w:val="20"/>
          <w:szCs w:val="20"/>
          <w:lang w:val="en"/>
        </w:rPr>
        <w:t xml:space="preserve"> White Paper, ‘The Diversified Employment of China’s Armed Forces’, stated explicitly that protecting overseas economic interests is now a core goal. With the gradual integration of China’s economy into the world economic system, overseas interests have become an integral component of China’s national interests. Security issues are increasingly prominent, involving overseas energy and resources, strategic sea lines of communication, and Chinese nationals and legal persons overseas. Should China manage to develop its geopolitical prevalence in select parts of the global South, then Beijing might well be able to delay rebalancing and sustain its high-saving, high-export model of development by shifting from the </w:t>
      </w:r>
      <w:r w:rsidRPr="001E0299">
        <w:rPr>
          <w:rStyle w:val="smallcaps"/>
          <w:sz w:val="20"/>
          <w:szCs w:val="20"/>
          <w:lang w:val="en"/>
        </w:rPr>
        <w:t>US</w:t>
      </w:r>
      <w:r w:rsidRPr="001E0299">
        <w:rPr>
          <w:sz w:val="20"/>
          <w:szCs w:val="20"/>
          <w:lang w:val="en"/>
        </w:rPr>
        <w:t xml:space="preserve"> to the developing world as the major destination of its surplus capital and manufactured exports. Of course, China’s rise as a new imperial power is at most incipient. The two alternative scenarios that Pettis contemplates—a smooth, coordinated rebalancing of the surplus and deficit countries or a long, rocky landing of China and Germany, following in the footsteps of Japan’s lost decades—are still much more plausible in the short run. In any event, the global crisis starting in 2008 is a turning point in the development of global capitalism. In the long run, whether it will lead to a more balanced and sustainable world economic order, a perpetual global crisis, or a renewed partition of the world by old and new imperial powers remains to be seen.</w:t>
      </w:r>
      <w:r w:rsidRPr="001E0299">
        <w:rPr>
          <w:color w:val="000000"/>
          <w:sz w:val="20"/>
          <w:szCs w:val="20"/>
          <w:lang w:val="en-CA"/>
        </w:rPr>
        <w:t xml:space="preserve"> </w:t>
      </w:r>
    </w:p>
    <w:p w:rsidR="00C87A76" w:rsidRDefault="00C87A76" w:rsidP="00C87A76">
      <w:pPr>
        <w:spacing w:after="160" w:line="259" w:lineRule="auto"/>
        <w:jc w:val="left"/>
        <w:rPr>
          <w:lang w:val="en"/>
        </w:rPr>
      </w:pPr>
      <w:r>
        <w:rPr>
          <w:lang w:val="en"/>
        </w:rPr>
        <w:br w:type="page"/>
      </w:r>
    </w:p>
    <w:p w:rsidR="00DC0910" w:rsidRPr="00ED226E" w:rsidRDefault="00DC0910" w:rsidP="00DC0910">
      <w:pPr>
        <w:autoSpaceDE w:val="0"/>
        <w:autoSpaceDN w:val="0"/>
        <w:adjustRightInd w:val="0"/>
        <w:spacing w:after="0"/>
        <w:jc w:val="left"/>
        <w:rPr>
          <w:rFonts w:cs="Times New Roman"/>
          <w:color w:val="000000"/>
          <w:szCs w:val="24"/>
        </w:rPr>
      </w:pPr>
    </w:p>
    <w:p w:rsidR="00DC0910" w:rsidRPr="00ED226E" w:rsidRDefault="00DC0910" w:rsidP="00DC0910">
      <w:pPr>
        <w:autoSpaceDE w:val="0"/>
        <w:autoSpaceDN w:val="0"/>
        <w:adjustRightInd w:val="0"/>
        <w:spacing w:after="0"/>
        <w:jc w:val="left"/>
        <w:rPr>
          <w:rFonts w:cs="Times New Roman"/>
          <w:color w:val="000000"/>
          <w:szCs w:val="24"/>
        </w:rPr>
      </w:pPr>
      <w:r w:rsidRPr="00ED226E">
        <w:rPr>
          <w:rFonts w:cs="Times New Roman"/>
          <w:color w:val="000000"/>
          <w:szCs w:val="24"/>
        </w:rPr>
        <w:t xml:space="preserve"> </w:t>
      </w:r>
    </w:p>
    <w:p w:rsidR="00DC0910" w:rsidRPr="00ED226E" w:rsidRDefault="00DC0910" w:rsidP="00DC0910">
      <w:pPr>
        <w:autoSpaceDE w:val="0"/>
        <w:autoSpaceDN w:val="0"/>
        <w:adjustRightInd w:val="0"/>
        <w:spacing w:after="0"/>
        <w:jc w:val="center"/>
        <w:rPr>
          <w:rFonts w:cs="Times New Roman"/>
          <w:b/>
          <w:bCs/>
          <w:color w:val="000000"/>
          <w:szCs w:val="24"/>
        </w:rPr>
      </w:pPr>
      <w:r w:rsidRPr="00ED226E">
        <w:rPr>
          <w:rFonts w:cs="Times New Roman"/>
          <w:b/>
          <w:bCs/>
          <w:color w:val="000000"/>
          <w:sz w:val="36"/>
          <w:szCs w:val="36"/>
        </w:rPr>
        <w:t>Changing Models of China’s Policy Agenda Setting</w:t>
      </w:r>
      <w:r>
        <w:rPr>
          <w:rStyle w:val="Appelnotedebasdep"/>
          <w:rFonts w:cs="Times New Roman"/>
          <w:b/>
          <w:bCs/>
          <w:color w:val="000000"/>
          <w:szCs w:val="24"/>
        </w:rPr>
        <w:footnoteReference w:id="4"/>
      </w:r>
    </w:p>
    <w:p w:rsidR="00DC0910" w:rsidRPr="00ED226E" w:rsidRDefault="00DC0910" w:rsidP="00DC0910">
      <w:pPr>
        <w:autoSpaceDE w:val="0"/>
        <w:autoSpaceDN w:val="0"/>
        <w:adjustRightInd w:val="0"/>
        <w:spacing w:after="0"/>
        <w:jc w:val="center"/>
        <w:rPr>
          <w:rFonts w:cs="Times New Roman"/>
          <w:color w:val="000000"/>
          <w:szCs w:val="24"/>
        </w:rPr>
      </w:pPr>
      <w:proofErr w:type="spellStart"/>
      <w:r w:rsidRPr="00ED226E">
        <w:rPr>
          <w:rFonts w:cs="Times New Roman"/>
          <w:color w:val="000000"/>
          <w:szCs w:val="24"/>
        </w:rPr>
        <w:t>Shaoguang</w:t>
      </w:r>
      <w:proofErr w:type="spellEnd"/>
      <w:r w:rsidRPr="00ED226E">
        <w:rPr>
          <w:rFonts w:cs="Times New Roman"/>
          <w:color w:val="000000"/>
          <w:szCs w:val="24"/>
        </w:rPr>
        <w:t xml:space="preserve"> Wang</w:t>
      </w:r>
      <w:r>
        <w:rPr>
          <w:rStyle w:val="Appelnotedebasdep"/>
          <w:rFonts w:cs="Times New Roman"/>
          <w:color w:val="000000"/>
          <w:szCs w:val="24"/>
        </w:rPr>
        <w:footnoteReference w:id="5"/>
      </w:r>
    </w:p>
    <w:p w:rsidR="00DC0910" w:rsidRPr="00ED226E" w:rsidRDefault="00DC0910" w:rsidP="00DC0910">
      <w:pPr>
        <w:autoSpaceDE w:val="0"/>
        <w:autoSpaceDN w:val="0"/>
        <w:adjustRightInd w:val="0"/>
        <w:spacing w:after="0"/>
        <w:jc w:val="left"/>
        <w:rPr>
          <w:rFonts w:cs="Times New Roman"/>
          <w:color w:val="000000"/>
          <w:szCs w:val="24"/>
        </w:rPr>
      </w:pPr>
    </w:p>
    <w:p w:rsidR="00DC0910" w:rsidRPr="00ED226E" w:rsidRDefault="00DC0910" w:rsidP="00DC0910">
      <w:pPr>
        <w:autoSpaceDE w:val="0"/>
        <w:autoSpaceDN w:val="0"/>
        <w:adjustRightInd w:val="0"/>
        <w:spacing w:after="0"/>
        <w:jc w:val="left"/>
        <w:rPr>
          <w:rFonts w:cs="Times New Roman"/>
          <w:i/>
          <w:iCs/>
          <w:color w:val="000000"/>
          <w:szCs w:val="24"/>
        </w:rPr>
      </w:pPr>
      <w:r>
        <w:rPr>
          <w:rFonts w:cs="Times New Roman"/>
          <w:i/>
          <w:iCs/>
          <w:color w:val="000000"/>
          <w:szCs w:val="24"/>
        </w:rPr>
        <w:t xml:space="preserve"> </w:t>
      </w:r>
    </w:p>
    <w:p w:rsidR="00DC0910" w:rsidRPr="00ED226E" w:rsidRDefault="00DC0910" w:rsidP="00DC0910">
      <w:pPr>
        <w:autoSpaceDE w:val="0"/>
        <w:autoSpaceDN w:val="0"/>
        <w:adjustRightInd w:val="0"/>
        <w:spacing w:after="0"/>
        <w:jc w:val="left"/>
        <w:rPr>
          <w:rFonts w:cs="Times New Roman"/>
          <w:color w:val="000000"/>
          <w:szCs w:val="24"/>
        </w:rPr>
      </w:pPr>
      <w:r>
        <w:rPr>
          <w:rFonts w:cs="Times New Roman"/>
          <w:color w:val="000000"/>
          <w:szCs w:val="24"/>
        </w:rPr>
        <w:t xml:space="preserve"> </w:t>
      </w:r>
      <w:r w:rsidRPr="00ED226E">
        <w:rPr>
          <w:rFonts w:cs="Times New Roman"/>
          <w:color w:val="000000"/>
          <w:szCs w:val="24"/>
        </w:rPr>
        <w:t>China’s political system has</w:t>
      </w:r>
      <w:r>
        <w:rPr>
          <w:rFonts w:cs="Times New Roman"/>
          <w:color w:val="000000"/>
          <w:szCs w:val="24"/>
        </w:rPr>
        <w:t xml:space="preserve"> </w:t>
      </w:r>
      <w:r w:rsidRPr="00ED226E">
        <w:rPr>
          <w:rFonts w:cs="Times New Roman"/>
          <w:color w:val="000000"/>
          <w:szCs w:val="24"/>
        </w:rPr>
        <w:t>undergone profound changes and thereby to challenge a conventional wisdom</w:t>
      </w:r>
      <w:r>
        <w:rPr>
          <w:rFonts w:cs="Times New Roman"/>
          <w:color w:val="000000"/>
          <w:szCs w:val="24"/>
        </w:rPr>
        <w:t xml:space="preserve"> </w:t>
      </w:r>
      <w:r w:rsidRPr="00ED226E">
        <w:rPr>
          <w:rFonts w:cs="Times New Roman"/>
          <w:color w:val="000000"/>
          <w:szCs w:val="24"/>
        </w:rPr>
        <w:t>in the West that no political reform has ever taken place in China.</w:t>
      </w:r>
    </w:p>
    <w:p w:rsidR="00DC0910" w:rsidRDefault="00DC0910" w:rsidP="00DC0910">
      <w:pPr>
        <w:autoSpaceDE w:val="0"/>
        <w:autoSpaceDN w:val="0"/>
        <w:adjustRightInd w:val="0"/>
        <w:spacing w:after="0"/>
        <w:jc w:val="left"/>
        <w:rPr>
          <w:rFonts w:cs="Times New Roman"/>
          <w:i/>
          <w:iCs/>
          <w:color w:val="000000"/>
          <w:szCs w:val="24"/>
        </w:rPr>
      </w:pPr>
    </w:p>
    <w:p w:rsidR="00DC0910" w:rsidRPr="00ED226E" w:rsidRDefault="00DC0910" w:rsidP="00DC0910">
      <w:pPr>
        <w:autoSpaceDE w:val="0"/>
        <w:autoSpaceDN w:val="0"/>
        <w:adjustRightInd w:val="0"/>
        <w:spacing w:after="0"/>
        <w:jc w:val="left"/>
        <w:rPr>
          <w:rFonts w:cs="Times New Roman"/>
          <w:b/>
          <w:bCs/>
          <w:color w:val="000000"/>
          <w:szCs w:val="24"/>
        </w:rPr>
      </w:pPr>
    </w:p>
    <w:p w:rsidR="00DC0910" w:rsidRPr="00ED226E" w:rsidRDefault="00DC0910" w:rsidP="00DC0910">
      <w:pPr>
        <w:autoSpaceDE w:val="0"/>
        <w:autoSpaceDN w:val="0"/>
        <w:adjustRightInd w:val="0"/>
        <w:spacing w:after="0"/>
        <w:jc w:val="left"/>
        <w:rPr>
          <w:rFonts w:cs="Times New Roman"/>
          <w:b/>
          <w:bCs/>
          <w:color w:val="000000"/>
          <w:szCs w:val="24"/>
        </w:rPr>
      </w:pPr>
      <w:r w:rsidRPr="00ED226E">
        <w:rPr>
          <w:rFonts w:cs="Times New Roman"/>
          <w:b/>
          <w:bCs/>
          <w:color w:val="000000"/>
          <w:szCs w:val="24"/>
        </w:rPr>
        <w:t>The Closed-Door Model</w:t>
      </w:r>
    </w:p>
    <w:p w:rsidR="00DC0910" w:rsidRPr="00ED226E" w:rsidRDefault="00DC0910" w:rsidP="00DC0910">
      <w:pPr>
        <w:autoSpaceDE w:val="0"/>
        <w:autoSpaceDN w:val="0"/>
        <w:adjustRightInd w:val="0"/>
        <w:spacing w:after="0"/>
        <w:jc w:val="left"/>
        <w:rPr>
          <w:rFonts w:cs="Times New Roman"/>
          <w:color w:val="000000"/>
          <w:szCs w:val="24"/>
        </w:rPr>
      </w:pPr>
      <w:r>
        <w:rPr>
          <w:rFonts w:cs="Times New Roman"/>
          <w:color w:val="000000"/>
          <w:szCs w:val="24"/>
        </w:rPr>
        <w:t xml:space="preserve"> </w:t>
      </w:r>
    </w:p>
    <w:p w:rsidR="00DC0910" w:rsidRDefault="00DC0910" w:rsidP="00DC0910">
      <w:pPr>
        <w:autoSpaceDE w:val="0"/>
        <w:autoSpaceDN w:val="0"/>
        <w:adjustRightInd w:val="0"/>
        <w:spacing w:after="0"/>
        <w:jc w:val="left"/>
        <w:rPr>
          <w:rFonts w:cs="Times New Roman"/>
          <w:color w:val="000000"/>
          <w:szCs w:val="24"/>
        </w:rPr>
      </w:pPr>
      <w:r w:rsidRPr="00ED226E">
        <w:rPr>
          <w:rFonts w:cs="Times New Roman"/>
          <w:color w:val="000000"/>
          <w:szCs w:val="24"/>
        </w:rPr>
        <w:t>The closed-door model prevailed in imperial China, when the people had</w:t>
      </w:r>
      <w:r>
        <w:rPr>
          <w:rFonts w:cs="Times New Roman"/>
          <w:color w:val="000000"/>
          <w:szCs w:val="24"/>
        </w:rPr>
        <w:t xml:space="preserve"> </w:t>
      </w:r>
      <w:r w:rsidRPr="00ED226E">
        <w:rPr>
          <w:rFonts w:cs="Times New Roman"/>
          <w:color w:val="000000"/>
          <w:szCs w:val="24"/>
        </w:rPr>
        <w:t>no idea of political participation. In contemporary China, moreover, such a</w:t>
      </w:r>
      <w:r>
        <w:rPr>
          <w:rFonts w:cs="Times New Roman"/>
          <w:color w:val="000000"/>
          <w:szCs w:val="24"/>
        </w:rPr>
        <w:t xml:space="preserve"> </w:t>
      </w:r>
      <w:r w:rsidRPr="00ED226E">
        <w:rPr>
          <w:rFonts w:cs="Times New Roman"/>
          <w:color w:val="000000"/>
          <w:szCs w:val="24"/>
        </w:rPr>
        <w:t>model of agenda setting has not yet altogether disappeared. A case in point</w:t>
      </w:r>
      <w:r>
        <w:rPr>
          <w:rFonts w:cs="Times New Roman"/>
          <w:color w:val="000000"/>
          <w:szCs w:val="24"/>
        </w:rPr>
        <w:t xml:space="preserve"> </w:t>
      </w:r>
      <w:r w:rsidRPr="00ED226E">
        <w:rPr>
          <w:rFonts w:cs="Times New Roman"/>
          <w:color w:val="000000"/>
          <w:szCs w:val="24"/>
        </w:rPr>
        <w:t>was the price reform in 1988, which was a “touchy” issue at the time.</w:t>
      </w:r>
      <w:r>
        <w:rPr>
          <w:rFonts w:cs="Times New Roman"/>
          <w:color w:val="000000"/>
          <w:szCs w:val="24"/>
        </w:rPr>
        <w:t xml:space="preserve"> </w:t>
      </w:r>
      <w:r w:rsidRPr="00ED226E">
        <w:rPr>
          <w:rFonts w:cs="Times New Roman"/>
          <w:color w:val="000000"/>
          <w:szCs w:val="24"/>
        </w:rPr>
        <w:t xml:space="preserve"> When moving from a planned to a market economy, China encountered</w:t>
      </w:r>
      <w:r>
        <w:rPr>
          <w:rFonts w:cs="Times New Roman"/>
          <w:color w:val="000000"/>
          <w:szCs w:val="24"/>
        </w:rPr>
        <w:t xml:space="preserve"> </w:t>
      </w:r>
      <w:r w:rsidRPr="00ED226E">
        <w:rPr>
          <w:rFonts w:cs="Times New Roman"/>
          <w:color w:val="000000"/>
          <w:szCs w:val="24"/>
        </w:rPr>
        <w:t>enormous trouble in fully exposing its pricing mechanism to the supply and</w:t>
      </w:r>
      <w:r>
        <w:rPr>
          <w:rFonts w:cs="Times New Roman"/>
          <w:color w:val="000000"/>
          <w:szCs w:val="24"/>
        </w:rPr>
        <w:t xml:space="preserve"> </w:t>
      </w:r>
      <w:r w:rsidRPr="00ED226E">
        <w:rPr>
          <w:rFonts w:cs="Times New Roman"/>
          <w:color w:val="000000"/>
          <w:szCs w:val="24"/>
        </w:rPr>
        <w:t>demand of the market, since the government had always controlled the pricing</w:t>
      </w:r>
      <w:r>
        <w:rPr>
          <w:rFonts w:cs="Times New Roman"/>
          <w:color w:val="000000"/>
          <w:szCs w:val="24"/>
        </w:rPr>
        <w:t xml:space="preserve"> </w:t>
      </w:r>
      <w:r w:rsidRPr="00ED226E">
        <w:rPr>
          <w:rFonts w:cs="Times New Roman"/>
          <w:color w:val="000000"/>
          <w:szCs w:val="24"/>
        </w:rPr>
        <w:t>process in the past. In the early 1980s, Deng Xiaoping warned that great</w:t>
      </w:r>
      <w:r>
        <w:rPr>
          <w:rFonts w:cs="Times New Roman"/>
          <w:color w:val="000000"/>
          <w:szCs w:val="24"/>
        </w:rPr>
        <w:t xml:space="preserve"> </w:t>
      </w:r>
      <w:r w:rsidRPr="00ED226E">
        <w:rPr>
          <w:rFonts w:cs="Times New Roman"/>
          <w:color w:val="000000"/>
          <w:szCs w:val="24"/>
        </w:rPr>
        <w:t xml:space="preserve">caution should be taken in price reform. </w:t>
      </w:r>
      <w:r>
        <w:rPr>
          <w:rFonts w:cs="Times New Roman"/>
          <w:color w:val="000000"/>
          <w:szCs w:val="24"/>
        </w:rPr>
        <w:t xml:space="preserve"> </w:t>
      </w:r>
      <w:r w:rsidRPr="00ED226E">
        <w:rPr>
          <w:rFonts w:cs="Times New Roman"/>
          <w:color w:val="000000"/>
          <w:szCs w:val="24"/>
        </w:rPr>
        <w:t>From 1985 to 1987, as the consumer price index started to rise in line with</w:t>
      </w:r>
      <w:r>
        <w:rPr>
          <w:rFonts w:cs="Times New Roman"/>
          <w:color w:val="000000"/>
          <w:szCs w:val="24"/>
        </w:rPr>
        <w:t xml:space="preserve"> </w:t>
      </w:r>
      <w:r w:rsidRPr="00ED226E">
        <w:rPr>
          <w:rFonts w:cs="Times New Roman"/>
          <w:color w:val="000000"/>
          <w:szCs w:val="24"/>
        </w:rPr>
        <w:t>steady progress of the price reform, China came to be faced with the most</w:t>
      </w:r>
      <w:r>
        <w:rPr>
          <w:rFonts w:cs="Times New Roman"/>
          <w:color w:val="000000"/>
          <w:szCs w:val="24"/>
        </w:rPr>
        <w:t xml:space="preserve"> </w:t>
      </w:r>
      <w:r w:rsidRPr="00ED226E">
        <w:rPr>
          <w:rFonts w:cs="Times New Roman"/>
          <w:color w:val="000000"/>
          <w:szCs w:val="24"/>
        </w:rPr>
        <w:t>serious inflation that it had e</w:t>
      </w:r>
      <w:r>
        <w:rPr>
          <w:rFonts w:cs="Times New Roman"/>
          <w:color w:val="000000"/>
          <w:szCs w:val="24"/>
        </w:rPr>
        <w:t>xperienced since the early 1950s</w:t>
      </w:r>
      <w:r w:rsidRPr="00ED226E">
        <w:rPr>
          <w:rFonts w:cs="Times New Roman"/>
          <w:color w:val="000000"/>
          <w:szCs w:val="24"/>
        </w:rPr>
        <w:t>. At the February 1988 meeting for analyzing the</w:t>
      </w:r>
      <w:r>
        <w:rPr>
          <w:rFonts w:cs="Times New Roman"/>
          <w:color w:val="000000"/>
          <w:szCs w:val="24"/>
        </w:rPr>
        <w:t xml:space="preserve"> </w:t>
      </w:r>
      <w:r w:rsidRPr="00ED226E">
        <w:rPr>
          <w:rFonts w:cs="Times New Roman"/>
          <w:color w:val="000000"/>
          <w:szCs w:val="24"/>
        </w:rPr>
        <w:t>economic situation, the CCP Politburo realized that prices had risen so fast</w:t>
      </w:r>
      <w:r>
        <w:rPr>
          <w:rFonts w:cs="Times New Roman"/>
          <w:color w:val="000000"/>
          <w:szCs w:val="24"/>
        </w:rPr>
        <w:t xml:space="preserve"> </w:t>
      </w:r>
      <w:r w:rsidRPr="00ED226E">
        <w:rPr>
          <w:rFonts w:cs="Times New Roman"/>
          <w:color w:val="000000"/>
          <w:szCs w:val="24"/>
        </w:rPr>
        <w:t>that people could no longer endure it. The State Council then took some measures</w:t>
      </w:r>
      <w:r>
        <w:rPr>
          <w:rFonts w:cs="Times New Roman"/>
          <w:color w:val="000000"/>
          <w:szCs w:val="24"/>
        </w:rPr>
        <w:t xml:space="preserve"> </w:t>
      </w:r>
      <w:r w:rsidRPr="00ED226E">
        <w:rPr>
          <w:rFonts w:cs="Times New Roman"/>
          <w:color w:val="000000"/>
          <w:szCs w:val="24"/>
        </w:rPr>
        <w:t>to hold down prices, including exerting control over government expenditures</w:t>
      </w:r>
      <w:r>
        <w:rPr>
          <w:rFonts w:cs="Times New Roman"/>
          <w:color w:val="000000"/>
          <w:szCs w:val="24"/>
        </w:rPr>
        <w:t xml:space="preserve"> </w:t>
      </w:r>
      <w:r w:rsidRPr="00ED226E">
        <w:rPr>
          <w:rFonts w:cs="Times New Roman"/>
          <w:color w:val="000000"/>
          <w:szCs w:val="24"/>
        </w:rPr>
        <w:t>and cutting down investment in fixed as</w:t>
      </w:r>
      <w:r>
        <w:rPr>
          <w:rFonts w:cs="Times New Roman"/>
          <w:color w:val="000000"/>
          <w:szCs w:val="24"/>
        </w:rPr>
        <w:t xml:space="preserve">sets. With these initiatives in </w:t>
      </w:r>
      <w:r w:rsidRPr="00ED226E">
        <w:rPr>
          <w:rFonts w:cs="Times New Roman"/>
          <w:color w:val="000000"/>
          <w:szCs w:val="24"/>
        </w:rPr>
        <w:t>place, the State Council then decided to increase the purchase prices of</w:t>
      </w:r>
      <w:r>
        <w:rPr>
          <w:rFonts w:cs="Times New Roman"/>
          <w:color w:val="000000"/>
          <w:szCs w:val="24"/>
        </w:rPr>
        <w:t xml:space="preserve"> </w:t>
      </w:r>
      <w:r w:rsidRPr="00ED226E">
        <w:rPr>
          <w:rFonts w:cs="Times New Roman"/>
          <w:color w:val="000000"/>
          <w:szCs w:val="24"/>
        </w:rPr>
        <w:t>some agricultural products and to replace the old practice of price-fixing</w:t>
      </w:r>
      <w:r>
        <w:rPr>
          <w:rFonts w:cs="Times New Roman"/>
          <w:color w:val="000000"/>
          <w:szCs w:val="24"/>
        </w:rPr>
        <w:t xml:space="preserve"> </w:t>
      </w:r>
      <w:r w:rsidRPr="00ED226E">
        <w:rPr>
          <w:rFonts w:cs="Times New Roman"/>
          <w:color w:val="000000"/>
          <w:szCs w:val="24"/>
        </w:rPr>
        <w:t>with open subsidies to urban employees. Unexpectedly, the introduction of</w:t>
      </w:r>
      <w:r>
        <w:rPr>
          <w:rFonts w:cs="Times New Roman"/>
          <w:color w:val="000000"/>
          <w:szCs w:val="24"/>
        </w:rPr>
        <w:t xml:space="preserve"> </w:t>
      </w:r>
      <w:r w:rsidRPr="00ED226E">
        <w:rPr>
          <w:rFonts w:cs="Times New Roman"/>
          <w:color w:val="000000"/>
          <w:szCs w:val="24"/>
        </w:rPr>
        <w:t>these measures set off panic purchasing all over China. In this situation, it</w:t>
      </w:r>
      <w:r>
        <w:rPr>
          <w:rFonts w:cs="Times New Roman"/>
          <w:color w:val="000000"/>
          <w:szCs w:val="24"/>
        </w:rPr>
        <w:t xml:space="preserve"> </w:t>
      </w:r>
      <w:r w:rsidRPr="00ED226E">
        <w:rPr>
          <w:rFonts w:cs="Times New Roman"/>
          <w:color w:val="000000"/>
          <w:szCs w:val="24"/>
        </w:rPr>
        <w:t>would have been wise to slow down the price reform, yet Deng Xiaoping</w:t>
      </w:r>
      <w:r>
        <w:rPr>
          <w:rFonts w:cs="Times New Roman"/>
          <w:color w:val="000000"/>
          <w:szCs w:val="24"/>
        </w:rPr>
        <w:t xml:space="preserve"> </w:t>
      </w:r>
      <w:r w:rsidRPr="00ED226E">
        <w:rPr>
          <w:rFonts w:cs="Times New Roman"/>
          <w:color w:val="000000"/>
          <w:szCs w:val="24"/>
        </w:rPr>
        <w:t xml:space="preserve">insisted then that the reform should brook no delay. Against this backdrop, </w:t>
      </w:r>
      <w:r w:rsidRPr="00ED226E">
        <w:rPr>
          <w:rFonts w:cs="Times New Roman"/>
          <w:i/>
          <w:iCs/>
          <w:color w:val="000000"/>
          <w:szCs w:val="24"/>
        </w:rPr>
        <w:t>People’s Daily</w:t>
      </w:r>
      <w:r w:rsidRPr="00ED226E">
        <w:rPr>
          <w:rFonts w:cs="Times New Roman"/>
          <w:color w:val="000000"/>
          <w:szCs w:val="24"/>
        </w:rPr>
        <w:t>, the most influential newspaper in</w:t>
      </w:r>
      <w:r>
        <w:rPr>
          <w:rFonts w:cs="Times New Roman"/>
          <w:color w:val="000000"/>
          <w:szCs w:val="24"/>
        </w:rPr>
        <w:t xml:space="preserve"> </w:t>
      </w:r>
      <w:r w:rsidRPr="00ED226E">
        <w:rPr>
          <w:rFonts w:cs="Times New Roman"/>
          <w:color w:val="000000"/>
          <w:szCs w:val="24"/>
        </w:rPr>
        <w:t>China, published an editorial entitled “Plough Ahead with Reform” on June 9. The author of this editorial was quite clear that the price reform would temporarily</w:t>
      </w:r>
      <w:r>
        <w:rPr>
          <w:rFonts w:cs="Times New Roman"/>
          <w:color w:val="000000"/>
          <w:szCs w:val="24"/>
        </w:rPr>
        <w:t xml:space="preserve"> </w:t>
      </w:r>
      <w:r w:rsidRPr="00ED226E">
        <w:rPr>
          <w:rFonts w:cs="Times New Roman"/>
          <w:color w:val="000000"/>
          <w:szCs w:val="24"/>
        </w:rPr>
        <w:t>harm the interests of a great number of people, but he seemed to be</w:t>
      </w:r>
      <w:r>
        <w:rPr>
          <w:rFonts w:cs="Times New Roman"/>
          <w:color w:val="000000"/>
          <w:szCs w:val="24"/>
        </w:rPr>
        <w:t xml:space="preserve"> </w:t>
      </w:r>
      <w:r w:rsidRPr="00ED226E">
        <w:rPr>
          <w:rFonts w:cs="Times New Roman"/>
          <w:color w:val="000000"/>
          <w:szCs w:val="24"/>
        </w:rPr>
        <w:t>confident of the people’s endurance. The CCP Politburo, obviously affected</w:t>
      </w:r>
      <w:r>
        <w:rPr>
          <w:rFonts w:cs="Times New Roman"/>
          <w:color w:val="000000"/>
          <w:szCs w:val="24"/>
        </w:rPr>
        <w:t xml:space="preserve"> </w:t>
      </w:r>
      <w:r w:rsidRPr="00ED226E">
        <w:rPr>
          <w:rFonts w:cs="Times New Roman"/>
          <w:color w:val="000000"/>
          <w:szCs w:val="24"/>
        </w:rPr>
        <w:t>by such an optimistic view, discussed and then approved the Preliminary</w:t>
      </w:r>
      <w:r>
        <w:rPr>
          <w:rFonts w:cs="Times New Roman"/>
          <w:color w:val="000000"/>
          <w:szCs w:val="24"/>
        </w:rPr>
        <w:t xml:space="preserve"> </w:t>
      </w:r>
      <w:r w:rsidRPr="00ED226E">
        <w:rPr>
          <w:rFonts w:cs="Times New Roman"/>
          <w:color w:val="000000"/>
          <w:szCs w:val="24"/>
        </w:rPr>
        <w:t>Program for Price and Salary Reform, which declared that the main objective</w:t>
      </w:r>
      <w:r>
        <w:rPr>
          <w:rFonts w:cs="Times New Roman"/>
          <w:color w:val="000000"/>
          <w:szCs w:val="24"/>
        </w:rPr>
        <w:t xml:space="preserve"> </w:t>
      </w:r>
      <w:r w:rsidRPr="00ED226E">
        <w:rPr>
          <w:rFonts w:cs="Times New Roman"/>
          <w:color w:val="000000"/>
          <w:szCs w:val="24"/>
        </w:rPr>
        <w:t>of the reform was to liberalize the prices of most commodities except for</w:t>
      </w:r>
      <w:r>
        <w:rPr>
          <w:rFonts w:cs="Times New Roman"/>
          <w:color w:val="000000"/>
          <w:szCs w:val="24"/>
        </w:rPr>
        <w:t xml:space="preserve"> </w:t>
      </w:r>
      <w:r w:rsidRPr="00ED226E">
        <w:rPr>
          <w:rFonts w:cs="Times New Roman"/>
          <w:color w:val="000000"/>
          <w:szCs w:val="24"/>
        </w:rPr>
        <w:t>strategic commodities and labor services. On August 19, when the reform</w:t>
      </w:r>
      <w:r>
        <w:rPr>
          <w:rFonts w:cs="Times New Roman"/>
          <w:color w:val="000000"/>
          <w:szCs w:val="24"/>
        </w:rPr>
        <w:t xml:space="preserve"> </w:t>
      </w:r>
      <w:r w:rsidRPr="00ED226E">
        <w:rPr>
          <w:rFonts w:cs="Times New Roman"/>
          <w:color w:val="000000"/>
          <w:szCs w:val="24"/>
        </w:rPr>
        <w:t>plan was promulgated, there was another fit of nationwide purchasing fever. In some places, people swarmed into banks and withdrew immature deposits</w:t>
      </w:r>
      <w:r>
        <w:rPr>
          <w:rFonts w:cs="Times New Roman"/>
          <w:color w:val="000000"/>
          <w:szCs w:val="24"/>
        </w:rPr>
        <w:t xml:space="preserve"> </w:t>
      </w:r>
      <w:r w:rsidRPr="00ED226E">
        <w:rPr>
          <w:rFonts w:cs="Times New Roman"/>
          <w:color w:val="000000"/>
          <w:szCs w:val="24"/>
        </w:rPr>
        <w:t>from their fixed accounts to get their hands on cash for a buying spree. During the price reform, the agenda was virtually set alone by the CCP</w:t>
      </w:r>
      <w:r>
        <w:rPr>
          <w:rFonts w:cs="Times New Roman"/>
          <w:color w:val="000000"/>
          <w:szCs w:val="24"/>
        </w:rPr>
        <w:t xml:space="preserve"> </w:t>
      </w:r>
      <w:r w:rsidRPr="00ED226E">
        <w:rPr>
          <w:rFonts w:cs="Times New Roman"/>
          <w:color w:val="000000"/>
          <w:szCs w:val="24"/>
        </w:rPr>
        <w:t xml:space="preserve">Politburo through a series of internal meetings. </w:t>
      </w:r>
      <w:r w:rsidRPr="00ED226E">
        <w:rPr>
          <w:rFonts w:cs="Times New Roman"/>
          <w:color w:val="000000"/>
          <w:szCs w:val="24"/>
        </w:rPr>
        <w:lastRenderedPageBreak/>
        <w:t>Once policy makers determined</w:t>
      </w:r>
      <w:r>
        <w:rPr>
          <w:rFonts w:cs="Times New Roman"/>
          <w:color w:val="000000"/>
          <w:szCs w:val="24"/>
        </w:rPr>
        <w:t xml:space="preserve"> </w:t>
      </w:r>
      <w:r w:rsidRPr="00ED226E">
        <w:rPr>
          <w:rFonts w:cs="Times New Roman"/>
          <w:color w:val="000000"/>
          <w:szCs w:val="24"/>
        </w:rPr>
        <w:t>to speed up the price reform, they did not bother to seek the understanding</w:t>
      </w:r>
      <w:r>
        <w:rPr>
          <w:rFonts w:cs="Times New Roman"/>
          <w:color w:val="000000"/>
          <w:szCs w:val="24"/>
        </w:rPr>
        <w:t xml:space="preserve"> </w:t>
      </w:r>
      <w:r w:rsidRPr="00ED226E">
        <w:rPr>
          <w:rFonts w:cs="Times New Roman"/>
          <w:color w:val="000000"/>
          <w:szCs w:val="24"/>
        </w:rPr>
        <w:t>and support of the public. They wishfully hoped that people would</w:t>
      </w:r>
      <w:r>
        <w:rPr>
          <w:rFonts w:cs="Times New Roman"/>
          <w:color w:val="000000"/>
          <w:szCs w:val="24"/>
        </w:rPr>
        <w:t xml:space="preserve"> </w:t>
      </w:r>
      <w:r w:rsidRPr="00ED226E">
        <w:rPr>
          <w:rFonts w:cs="Times New Roman"/>
          <w:color w:val="000000"/>
          <w:szCs w:val="24"/>
        </w:rPr>
        <w:t>cotton to the plan and willingly bear the loss caused by the ensuing inflation.</w:t>
      </w:r>
      <w:r>
        <w:rPr>
          <w:rFonts w:cs="Times New Roman"/>
          <w:color w:val="000000"/>
          <w:szCs w:val="24"/>
        </w:rPr>
        <w:t xml:space="preserve"> </w:t>
      </w:r>
      <w:r w:rsidRPr="00ED226E">
        <w:rPr>
          <w:rFonts w:cs="Times New Roman"/>
          <w:color w:val="000000"/>
          <w:szCs w:val="24"/>
        </w:rPr>
        <w:t xml:space="preserve"> As a result, the consumer price index rocketed all the way to 18.8 percent in</w:t>
      </w:r>
      <w:r>
        <w:rPr>
          <w:rFonts w:cs="Times New Roman"/>
          <w:color w:val="000000"/>
          <w:szCs w:val="24"/>
        </w:rPr>
        <w:t xml:space="preserve"> </w:t>
      </w:r>
      <w:r w:rsidRPr="00ED226E">
        <w:rPr>
          <w:rFonts w:cs="Times New Roman"/>
          <w:color w:val="000000"/>
          <w:szCs w:val="24"/>
        </w:rPr>
        <w:t>1988 and discontent was soon contagious, which partly foreshadowed the</w:t>
      </w:r>
      <w:r>
        <w:rPr>
          <w:rFonts w:cs="Times New Roman"/>
          <w:color w:val="000000"/>
          <w:szCs w:val="24"/>
        </w:rPr>
        <w:t xml:space="preserve"> </w:t>
      </w:r>
      <w:r w:rsidRPr="00ED226E">
        <w:rPr>
          <w:rFonts w:cs="Times New Roman"/>
          <w:color w:val="000000"/>
          <w:szCs w:val="24"/>
        </w:rPr>
        <w:t>political crisis in 1989. Later, Deng Xiaoping took a good lesson from the</w:t>
      </w:r>
      <w:r>
        <w:rPr>
          <w:rFonts w:cs="Times New Roman"/>
          <w:color w:val="000000"/>
          <w:szCs w:val="24"/>
        </w:rPr>
        <w:t xml:space="preserve"> experience.</w:t>
      </w:r>
    </w:p>
    <w:p w:rsidR="00DC0910" w:rsidRPr="00ED226E" w:rsidRDefault="00DC0910" w:rsidP="00DC0910">
      <w:pPr>
        <w:autoSpaceDE w:val="0"/>
        <w:autoSpaceDN w:val="0"/>
        <w:adjustRightInd w:val="0"/>
        <w:spacing w:after="0"/>
        <w:jc w:val="left"/>
        <w:rPr>
          <w:rFonts w:cs="Times New Roman"/>
          <w:color w:val="000000"/>
          <w:szCs w:val="24"/>
        </w:rPr>
      </w:pPr>
    </w:p>
    <w:p w:rsidR="00DC0910" w:rsidRDefault="00DC0910" w:rsidP="00DC0910">
      <w:pPr>
        <w:autoSpaceDE w:val="0"/>
        <w:autoSpaceDN w:val="0"/>
        <w:adjustRightInd w:val="0"/>
        <w:spacing w:after="0"/>
        <w:jc w:val="left"/>
        <w:rPr>
          <w:rFonts w:cs="Times New Roman"/>
          <w:b/>
          <w:bCs/>
          <w:color w:val="000000"/>
          <w:szCs w:val="24"/>
        </w:rPr>
      </w:pPr>
      <w:r w:rsidRPr="00ED226E">
        <w:rPr>
          <w:rFonts w:cs="Times New Roman"/>
          <w:b/>
          <w:bCs/>
          <w:color w:val="000000"/>
          <w:szCs w:val="24"/>
        </w:rPr>
        <w:t>The Mobilization Model</w:t>
      </w:r>
    </w:p>
    <w:p w:rsidR="00DC0910" w:rsidRPr="00ED226E" w:rsidRDefault="00DC0910" w:rsidP="00DC0910">
      <w:pPr>
        <w:autoSpaceDE w:val="0"/>
        <w:autoSpaceDN w:val="0"/>
        <w:adjustRightInd w:val="0"/>
        <w:spacing w:after="0"/>
        <w:jc w:val="left"/>
        <w:rPr>
          <w:rFonts w:cs="Times New Roman"/>
          <w:color w:val="000000"/>
          <w:szCs w:val="24"/>
        </w:rPr>
      </w:pPr>
    </w:p>
    <w:p w:rsidR="00DC0910" w:rsidRDefault="00DC0910" w:rsidP="00DC0910">
      <w:pPr>
        <w:autoSpaceDE w:val="0"/>
        <w:autoSpaceDN w:val="0"/>
        <w:adjustRightInd w:val="0"/>
        <w:spacing w:after="0"/>
        <w:rPr>
          <w:rFonts w:cs="Times New Roman"/>
          <w:color w:val="000000"/>
          <w:szCs w:val="24"/>
        </w:rPr>
      </w:pPr>
      <w:r w:rsidRPr="00ED226E">
        <w:rPr>
          <w:rFonts w:cs="Times New Roman"/>
          <w:color w:val="000000"/>
          <w:szCs w:val="24"/>
        </w:rPr>
        <w:t>The mobilization model is quite familiar to people in China. During</w:t>
      </w:r>
      <w:r>
        <w:rPr>
          <w:rFonts w:cs="Times New Roman"/>
          <w:color w:val="000000"/>
          <w:szCs w:val="24"/>
        </w:rPr>
        <w:t xml:space="preserve"> </w:t>
      </w:r>
      <w:r w:rsidRPr="00ED226E">
        <w:rPr>
          <w:rFonts w:cs="Times New Roman"/>
          <w:color w:val="000000"/>
          <w:szCs w:val="24"/>
        </w:rPr>
        <w:t>Mao’s era, this model was applied in setting almost all major and strategic</w:t>
      </w:r>
      <w:r>
        <w:rPr>
          <w:rFonts w:cs="Times New Roman"/>
          <w:color w:val="000000"/>
          <w:szCs w:val="24"/>
        </w:rPr>
        <w:t xml:space="preserve"> </w:t>
      </w:r>
      <w:r w:rsidRPr="00ED226E">
        <w:rPr>
          <w:rFonts w:cs="Times New Roman"/>
          <w:color w:val="000000"/>
          <w:szCs w:val="24"/>
        </w:rPr>
        <w:t>agendas, ranging from the Land Reform, the Three-Anti and Five-Anti</w:t>
      </w:r>
      <w:r>
        <w:rPr>
          <w:rFonts w:cs="Times New Roman"/>
          <w:color w:val="000000"/>
          <w:szCs w:val="24"/>
        </w:rPr>
        <w:t xml:space="preserve"> </w:t>
      </w:r>
      <w:r w:rsidRPr="00ED226E">
        <w:rPr>
          <w:rFonts w:cs="Times New Roman"/>
          <w:color w:val="000000"/>
          <w:szCs w:val="24"/>
        </w:rPr>
        <w:t>campaigns, the General Line for the Socialist Transition, the Great Leap</w:t>
      </w:r>
      <w:r>
        <w:rPr>
          <w:rFonts w:cs="Times New Roman"/>
          <w:color w:val="000000"/>
          <w:szCs w:val="24"/>
        </w:rPr>
        <w:t xml:space="preserve"> </w:t>
      </w:r>
      <w:r w:rsidRPr="00ED226E">
        <w:rPr>
          <w:rFonts w:cs="Times New Roman"/>
          <w:color w:val="000000"/>
          <w:szCs w:val="24"/>
        </w:rPr>
        <w:t>Forward, the People’s Communes, and the Four Clear-ups Movement, all</w:t>
      </w:r>
      <w:r>
        <w:rPr>
          <w:rFonts w:cs="Times New Roman"/>
          <w:color w:val="000000"/>
          <w:szCs w:val="24"/>
        </w:rPr>
        <w:t xml:space="preserve"> </w:t>
      </w:r>
      <w:r w:rsidRPr="00ED226E">
        <w:rPr>
          <w:rFonts w:cs="Times New Roman"/>
          <w:color w:val="000000"/>
          <w:szCs w:val="24"/>
        </w:rPr>
        <w:t>the way to the Cultural Revolution. In general, the mobilization model consists</w:t>
      </w:r>
      <w:r>
        <w:rPr>
          <w:rFonts w:cs="Times New Roman"/>
          <w:color w:val="000000"/>
          <w:szCs w:val="24"/>
        </w:rPr>
        <w:t xml:space="preserve"> </w:t>
      </w:r>
      <w:r w:rsidRPr="00ED226E">
        <w:rPr>
          <w:rFonts w:cs="Times New Roman"/>
          <w:color w:val="000000"/>
          <w:szCs w:val="24"/>
        </w:rPr>
        <w:t>of five phases. In the first phase, “the movement is started and instructions</w:t>
      </w:r>
      <w:r>
        <w:rPr>
          <w:rFonts w:cs="Times New Roman"/>
          <w:color w:val="000000"/>
          <w:szCs w:val="24"/>
        </w:rPr>
        <w:t xml:space="preserve"> </w:t>
      </w:r>
      <w:r w:rsidRPr="00ED226E">
        <w:rPr>
          <w:rFonts w:cs="Times New Roman"/>
          <w:color w:val="000000"/>
          <w:szCs w:val="24"/>
        </w:rPr>
        <w:t>issued” Instructions may take the form of</w:t>
      </w:r>
      <w:r>
        <w:rPr>
          <w:rFonts w:cs="Times New Roman"/>
          <w:color w:val="000000"/>
          <w:szCs w:val="24"/>
        </w:rPr>
        <w:t xml:space="preserve"> </w:t>
      </w:r>
      <w:r w:rsidRPr="00ED226E">
        <w:rPr>
          <w:rFonts w:cs="Times New Roman"/>
          <w:color w:val="000000"/>
          <w:szCs w:val="24"/>
        </w:rPr>
        <w:t>either an official document from the CCP Central Committee or the State</w:t>
      </w:r>
      <w:r>
        <w:rPr>
          <w:rFonts w:cs="Times New Roman"/>
          <w:color w:val="000000"/>
          <w:szCs w:val="24"/>
        </w:rPr>
        <w:t xml:space="preserve"> </w:t>
      </w:r>
      <w:r w:rsidRPr="00ED226E">
        <w:rPr>
          <w:rFonts w:cs="Times New Roman"/>
          <w:color w:val="000000"/>
          <w:szCs w:val="24"/>
        </w:rPr>
        <w:t>Council, or an editorial or commentator’s essay of the CCP-controlled</w:t>
      </w:r>
      <w:r>
        <w:rPr>
          <w:rFonts w:cs="Times New Roman"/>
          <w:color w:val="000000"/>
          <w:szCs w:val="24"/>
        </w:rPr>
        <w:t xml:space="preserve"> </w:t>
      </w:r>
      <w:r w:rsidRPr="00ED226E">
        <w:rPr>
          <w:rFonts w:cs="Times New Roman"/>
          <w:i/>
          <w:iCs/>
          <w:color w:val="000000"/>
          <w:szCs w:val="24"/>
        </w:rPr>
        <w:t>People’s Daily</w:t>
      </w:r>
      <w:r w:rsidRPr="00ED226E">
        <w:rPr>
          <w:rFonts w:cs="Times New Roman"/>
          <w:color w:val="000000"/>
          <w:szCs w:val="24"/>
        </w:rPr>
        <w:t>. During the Cultural Revolution, such instructions often</w:t>
      </w:r>
      <w:r>
        <w:rPr>
          <w:rFonts w:cs="Times New Roman"/>
          <w:color w:val="000000"/>
          <w:szCs w:val="24"/>
        </w:rPr>
        <w:t xml:space="preserve"> </w:t>
      </w:r>
      <w:r w:rsidRPr="00ED226E">
        <w:rPr>
          <w:rFonts w:cs="Times New Roman"/>
          <w:color w:val="000000"/>
          <w:szCs w:val="24"/>
        </w:rPr>
        <w:t>came as “Chairman Mao’s Latest Directives.” In the second phase, “the</w:t>
      </w:r>
      <w:r>
        <w:rPr>
          <w:rFonts w:cs="Times New Roman"/>
          <w:color w:val="000000"/>
          <w:szCs w:val="24"/>
        </w:rPr>
        <w:t xml:space="preserve"> </w:t>
      </w:r>
      <w:r w:rsidRPr="00ED226E">
        <w:rPr>
          <w:rFonts w:cs="Times New Roman"/>
          <w:color w:val="000000"/>
          <w:szCs w:val="24"/>
        </w:rPr>
        <w:t>instructions are disseminated to all levels in company with an imposing</w:t>
      </w:r>
      <w:r>
        <w:rPr>
          <w:rFonts w:cs="Times New Roman"/>
          <w:color w:val="000000"/>
          <w:szCs w:val="24"/>
        </w:rPr>
        <w:t xml:space="preserve"> </w:t>
      </w:r>
      <w:r w:rsidRPr="00ED226E">
        <w:rPr>
          <w:rFonts w:cs="Times New Roman"/>
          <w:color w:val="000000"/>
          <w:szCs w:val="24"/>
        </w:rPr>
        <w:t>propaganda campaign” The dissemination is normally</w:t>
      </w:r>
      <w:r>
        <w:rPr>
          <w:rFonts w:cs="Times New Roman"/>
          <w:color w:val="000000"/>
          <w:szCs w:val="24"/>
        </w:rPr>
        <w:t xml:space="preserve"> </w:t>
      </w:r>
      <w:r w:rsidRPr="00ED226E">
        <w:rPr>
          <w:rFonts w:cs="Times New Roman"/>
          <w:color w:val="000000"/>
          <w:szCs w:val="24"/>
        </w:rPr>
        <w:t>arranged in a set order: Party members should know before non-Party</w:t>
      </w:r>
      <w:r>
        <w:rPr>
          <w:rFonts w:cs="Times New Roman"/>
          <w:color w:val="000000"/>
          <w:szCs w:val="24"/>
        </w:rPr>
        <w:t xml:space="preserve"> </w:t>
      </w:r>
      <w:r w:rsidRPr="00ED226E">
        <w:rPr>
          <w:rFonts w:cs="Times New Roman"/>
          <w:color w:val="000000"/>
          <w:szCs w:val="24"/>
        </w:rPr>
        <w:t>individuals; cadres should know ahead of ordinary people. The propaganda</w:t>
      </w:r>
      <w:r>
        <w:rPr>
          <w:rFonts w:cs="Times New Roman"/>
          <w:color w:val="000000"/>
          <w:szCs w:val="24"/>
        </w:rPr>
        <w:t xml:space="preserve"> </w:t>
      </w:r>
      <w:r w:rsidRPr="00ED226E">
        <w:rPr>
          <w:rFonts w:cs="Times New Roman"/>
          <w:color w:val="000000"/>
          <w:szCs w:val="24"/>
        </w:rPr>
        <w:t>campaign is to ensure that everyone in the country knows about the relevant</w:t>
      </w:r>
      <w:r>
        <w:rPr>
          <w:rFonts w:cs="Times New Roman"/>
          <w:color w:val="000000"/>
          <w:szCs w:val="24"/>
        </w:rPr>
        <w:t xml:space="preserve"> </w:t>
      </w:r>
      <w:r w:rsidRPr="00ED226E">
        <w:rPr>
          <w:rFonts w:cs="Times New Roman"/>
          <w:color w:val="000000"/>
          <w:szCs w:val="24"/>
        </w:rPr>
        <w:t>instructions. Sometimes when speed is emphasized, it is required that the</w:t>
      </w:r>
      <w:r>
        <w:rPr>
          <w:rFonts w:cs="Times New Roman"/>
          <w:color w:val="000000"/>
          <w:szCs w:val="24"/>
        </w:rPr>
        <w:t xml:space="preserve"> </w:t>
      </w:r>
      <w:r w:rsidRPr="00ED226E">
        <w:rPr>
          <w:rFonts w:cs="Times New Roman"/>
          <w:color w:val="000000"/>
          <w:szCs w:val="24"/>
        </w:rPr>
        <w:t>whole process of dissemination should be completed within twenty-four</w:t>
      </w:r>
      <w:r>
        <w:rPr>
          <w:rFonts w:cs="Times New Roman"/>
          <w:color w:val="000000"/>
          <w:szCs w:val="24"/>
        </w:rPr>
        <w:t xml:space="preserve"> </w:t>
      </w:r>
      <w:r w:rsidRPr="00ED226E">
        <w:rPr>
          <w:rFonts w:cs="Times New Roman"/>
          <w:color w:val="000000"/>
          <w:szCs w:val="24"/>
        </w:rPr>
        <w:t>hours. In the third phase, people are organized to “study the instructions for</w:t>
      </w:r>
      <w:r>
        <w:rPr>
          <w:rFonts w:cs="Times New Roman"/>
          <w:color w:val="000000"/>
          <w:szCs w:val="24"/>
        </w:rPr>
        <w:t xml:space="preserve"> </w:t>
      </w:r>
      <w:r w:rsidRPr="00ED226E">
        <w:rPr>
          <w:rFonts w:cs="Times New Roman"/>
          <w:color w:val="000000"/>
          <w:szCs w:val="24"/>
        </w:rPr>
        <w:t>deeper understanding” Here “study” means to discuss</w:t>
      </w:r>
      <w:r>
        <w:rPr>
          <w:rFonts w:cs="Times New Roman"/>
          <w:color w:val="000000"/>
          <w:szCs w:val="24"/>
        </w:rPr>
        <w:t xml:space="preserve"> </w:t>
      </w:r>
      <w:r w:rsidRPr="00ED226E">
        <w:rPr>
          <w:rFonts w:cs="Times New Roman"/>
          <w:color w:val="000000"/>
          <w:szCs w:val="24"/>
        </w:rPr>
        <w:t>the official documents, editorials, and commentaries as well as supplementary</w:t>
      </w:r>
      <w:r>
        <w:rPr>
          <w:rFonts w:cs="Times New Roman"/>
          <w:color w:val="000000"/>
          <w:szCs w:val="24"/>
        </w:rPr>
        <w:t xml:space="preserve"> </w:t>
      </w:r>
      <w:r w:rsidRPr="00ED226E">
        <w:rPr>
          <w:rFonts w:cs="Times New Roman"/>
          <w:color w:val="000000"/>
          <w:szCs w:val="24"/>
        </w:rPr>
        <w:t>reading materials. The objective of studying is to make sure that</w:t>
      </w:r>
      <w:r>
        <w:rPr>
          <w:rFonts w:cs="Times New Roman"/>
          <w:color w:val="000000"/>
          <w:szCs w:val="24"/>
        </w:rPr>
        <w:t xml:space="preserve"> </w:t>
      </w:r>
      <w:r w:rsidRPr="00ED226E">
        <w:rPr>
          <w:rFonts w:cs="Times New Roman"/>
          <w:color w:val="000000"/>
          <w:szCs w:val="24"/>
        </w:rPr>
        <w:t>people get a clear, full understanding of the essence of the CCP Central</w:t>
      </w:r>
      <w:r>
        <w:rPr>
          <w:rFonts w:cs="Times New Roman"/>
          <w:color w:val="000000"/>
          <w:szCs w:val="24"/>
        </w:rPr>
        <w:t xml:space="preserve"> </w:t>
      </w:r>
      <w:r w:rsidRPr="00ED226E">
        <w:rPr>
          <w:rFonts w:cs="Times New Roman"/>
          <w:color w:val="000000"/>
          <w:szCs w:val="24"/>
        </w:rPr>
        <w:t>Committee’s initiative, including why the new agenda is set, what is the</w:t>
      </w:r>
      <w:r>
        <w:rPr>
          <w:rFonts w:cs="Times New Roman"/>
          <w:color w:val="000000"/>
          <w:szCs w:val="24"/>
        </w:rPr>
        <w:t xml:space="preserve"> </w:t>
      </w:r>
      <w:r w:rsidRPr="00ED226E">
        <w:rPr>
          <w:rFonts w:cs="Times New Roman"/>
          <w:color w:val="000000"/>
          <w:szCs w:val="24"/>
        </w:rPr>
        <w:t>thrust of the new agenda, and what steps are to be taken to carry out the new</w:t>
      </w:r>
      <w:r>
        <w:rPr>
          <w:rFonts w:cs="Times New Roman"/>
          <w:color w:val="000000"/>
          <w:szCs w:val="24"/>
        </w:rPr>
        <w:t xml:space="preserve"> </w:t>
      </w:r>
      <w:r w:rsidRPr="00ED226E">
        <w:rPr>
          <w:rFonts w:cs="Times New Roman"/>
          <w:color w:val="000000"/>
          <w:szCs w:val="24"/>
        </w:rPr>
        <w:t>agenda. The fourth phase involves “grasping typical cases and spreading</w:t>
      </w:r>
      <w:r>
        <w:rPr>
          <w:rFonts w:cs="Times New Roman"/>
          <w:color w:val="000000"/>
          <w:szCs w:val="24"/>
        </w:rPr>
        <w:t xml:space="preserve"> </w:t>
      </w:r>
      <w:r w:rsidRPr="00ED226E">
        <w:rPr>
          <w:rFonts w:cs="Times New Roman"/>
          <w:color w:val="000000"/>
          <w:szCs w:val="24"/>
        </w:rPr>
        <w:t>the experience gained at selected units to the whole country” “Typical cases” can be negative as well as positive.</w:t>
      </w:r>
    </w:p>
    <w:p w:rsidR="00DC0910" w:rsidRPr="00ED226E" w:rsidRDefault="00DC0910" w:rsidP="00DC0910">
      <w:pPr>
        <w:autoSpaceDE w:val="0"/>
        <w:autoSpaceDN w:val="0"/>
        <w:adjustRightInd w:val="0"/>
        <w:spacing w:after="0"/>
        <w:jc w:val="left"/>
        <w:rPr>
          <w:rFonts w:cs="Times New Roman"/>
          <w:color w:val="000000"/>
          <w:szCs w:val="24"/>
        </w:rPr>
      </w:pPr>
    </w:p>
    <w:p w:rsidR="00DC0910" w:rsidRDefault="00DC0910" w:rsidP="00DC0910">
      <w:pPr>
        <w:autoSpaceDE w:val="0"/>
        <w:autoSpaceDN w:val="0"/>
        <w:adjustRightInd w:val="0"/>
        <w:spacing w:after="0"/>
        <w:rPr>
          <w:rFonts w:cs="Times New Roman"/>
          <w:color w:val="000000"/>
          <w:szCs w:val="24"/>
        </w:rPr>
      </w:pPr>
      <w:r w:rsidRPr="00ED226E">
        <w:rPr>
          <w:rFonts w:cs="Times New Roman"/>
          <w:color w:val="000000"/>
          <w:szCs w:val="24"/>
        </w:rPr>
        <w:t>Highlighted “typical cases” are used to convince the public that the agenda</w:t>
      </w:r>
      <w:r>
        <w:rPr>
          <w:rFonts w:cs="Times New Roman"/>
          <w:color w:val="000000"/>
          <w:szCs w:val="24"/>
        </w:rPr>
        <w:t xml:space="preserve"> </w:t>
      </w:r>
      <w:r w:rsidRPr="00ED226E">
        <w:rPr>
          <w:rFonts w:cs="Times New Roman"/>
          <w:color w:val="000000"/>
          <w:szCs w:val="24"/>
        </w:rPr>
        <w:t>is necessary, feasible, and superior. Finally, after all the above-mentioned</w:t>
      </w:r>
      <w:r>
        <w:rPr>
          <w:rFonts w:cs="Times New Roman"/>
          <w:color w:val="000000"/>
          <w:szCs w:val="24"/>
        </w:rPr>
        <w:t xml:space="preserve"> </w:t>
      </w:r>
      <w:r w:rsidRPr="00ED226E">
        <w:rPr>
          <w:rFonts w:cs="Times New Roman"/>
          <w:color w:val="000000"/>
          <w:szCs w:val="24"/>
        </w:rPr>
        <w:t>phases, the mobilization model seeks to form a consensus among people on</w:t>
      </w:r>
      <w:r>
        <w:rPr>
          <w:rFonts w:cs="Times New Roman"/>
          <w:color w:val="000000"/>
          <w:szCs w:val="24"/>
        </w:rPr>
        <w:t xml:space="preserve"> </w:t>
      </w:r>
      <w:r w:rsidRPr="00ED226E">
        <w:rPr>
          <w:rFonts w:cs="Times New Roman"/>
          <w:color w:val="000000"/>
          <w:szCs w:val="24"/>
        </w:rPr>
        <w:t>how to fulfill the agenda.  The upside of this method is that it is much less costly than either</w:t>
      </w:r>
      <w:r>
        <w:rPr>
          <w:rFonts w:cs="Times New Roman"/>
          <w:color w:val="000000"/>
          <w:szCs w:val="24"/>
        </w:rPr>
        <w:t xml:space="preserve"> </w:t>
      </w:r>
      <w:r w:rsidRPr="00ED226E">
        <w:rPr>
          <w:rFonts w:cs="Times New Roman"/>
          <w:color w:val="000000"/>
          <w:szCs w:val="24"/>
        </w:rPr>
        <w:t>coercion or exchange; the downside is that it cannot have an enduring effect. Since the reform and opening up, the mobilization model has not been used</w:t>
      </w:r>
      <w:r>
        <w:rPr>
          <w:rFonts w:cs="Times New Roman"/>
          <w:color w:val="000000"/>
          <w:szCs w:val="24"/>
        </w:rPr>
        <w:t xml:space="preserve"> </w:t>
      </w:r>
      <w:r w:rsidRPr="00ED226E">
        <w:rPr>
          <w:rFonts w:cs="Times New Roman"/>
          <w:color w:val="000000"/>
          <w:szCs w:val="24"/>
        </w:rPr>
        <w:t>as frequently as before, but it has not been completely abandoned either. For</w:t>
      </w:r>
      <w:r>
        <w:rPr>
          <w:rFonts w:cs="Times New Roman"/>
          <w:color w:val="000000"/>
          <w:szCs w:val="24"/>
        </w:rPr>
        <w:t xml:space="preserve"> </w:t>
      </w:r>
      <w:r w:rsidRPr="00ED226E">
        <w:rPr>
          <w:rFonts w:cs="Times New Roman"/>
          <w:color w:val="000000"/>
          <w:szCs w:val="24"/>
        </w:rPr>
        <w:t>instance, it played an important role in setting the agenda in the following policy</w:t>
      </w:r>
      <w:r>
        <w:rPr>
          <w:rFonts w:cs="Times New Roman"/>
          <w:color w:val="000000"/>
          <w:szCs w:val="24"/>
        </w:rPr>
        <w:t xml:space="preserve"> </w:t>
      </w:r>
      <w:r w:rsidRPr="00ED226E">
        <w:rPr>
          <w:rFonts w:cs="Times New Roman"/>
          <w:color w:val="000000"/>
          <w:szCs w:val="24"/>
        </w:rPr>
        <w:t>areas: introducing the one-child-per-couple policy (1980); opening channels</w:t>
      </w:r>
      <w:r>
        <w:rPr>
          <w:rFonts w:cs="Times New Roman"/>
          <w:color w:val="000000"/>
          <w:szCs w:val="24"/>
        </w:rPr>
        <w:t xml:space="preserve"> </w:t>
      </w:r>
      <w:r w:rsidRPr="00ED226E">
        <w:rPr>
          <w:rFonts w:cs="Times New Roman"/>
          <w:color w:val="000000"/>
          <w:szCs w:val="24"/>
        </w:rPr>
        <w:t>for employment in the private economy (1981); establishing the</w:t>
      </w:r>
      <w:r>
        <w:rPr>
          <w:rFonts w:cs="Times New Roman"/>
          <w:color w:val="000000"/>
          <w:szCs w:val="24"/>
        </w:rPr>
        <w:t xml:space="preserve"> </w:t>
      </w:r>
      <w:r w:rsidRPr="00ED226E">
        <w:rPr>
          <w:rFonts w:cs="Times New Roman"/>
          <w:color w:val="000000"/>
          <w:szCs w:val="24"/>
        </w:rPr>
        <w:t>household responsibility system in the countryside (1982); launching the “five</w:t>
      </w:r>
      <w:r>
        <w:rPr>
          <w:rFonts w:cs="Times New Roman"/>
          <w:color w:val="000000"/>
          <w:szCs w:val="24"/>
        </w:rPr>
        <w:t xml:space="preserve"> </w:t>
      </w:r>
      <w:r w:rsidRPr="00ED226E">
        <w:rPr>
          <w:rFonts w:cs="Times New Roman"/>
          <w:color w:val="000000"/>
          <w:szCs w:val="24"/>
        </w:rPr>
        <w:t>emphases, four beauties, and three loves” campaign and the “clearing-up of</w:t>
      </w:r>
      <w:r>
        <w:rPr>
          <w:rFonts w:cs="Times New Roman"/>
          <w:color w:val="000000"/>
          <w:szCs w:val="24"/>
        </w:rPr>
        <w:t xml:space="preserve"> </w:t>
      </w:r>
      <w:r w:rsidRPr="00ED226E">
        <w:rPr>
          <w:rFonts w:cs="Times New Roman"/>
          <w:color w:val="000000"/>
          <w:szCs w:val="24"/>
        </w:rPr>
        <w:t>ideological pollution” campaign (1983); speeding up the reform of the urban</w:t>
      </w:r>
      <w:r>
        <w:rPr>
          <w:rFonts w:cs="Times New Roman"/>
          <w:color w:val="000000"/>
          <w:szCs w:val="24"/>
        </w:rPr>
        <w:t xml:space="preserve"> </w:t>
      </w:r>
      <w:r w:rsidRPr="00ED226E">
        <w:rPr>
          <w:rFonts w:cs="Times New Roman"/>
          <w:color w:val="000000"/>
          <w:szCs w:val="24"/>
        </w:rPr>
        <w:t>economy (1984); pushing forward the wage reform in state-owned enterprises</w:t>
      </w:r>
      <w:r>
        <w:rPr>
          <w:rFonts w:cs="Times New Roman"/>
          <w:color w:val="000000"/>
          <w:szCs w:val="24"/>
        </w:rPr>
        <w:t xml:space="preserve"> </w:t>
      </w:r>
      <w:r w:rsidRPr="00ED226E">
        <w:rPr>
          <w:rFonts w:cs="Times New Roman"/>
          <w:color w:val="000000"/>
          <w:szCs w:val="24"/>
        </w:rPr>
        <w:t>and stopping the practice of eating from the same big rice-pot (1985); restructuring</w:t>
      </w:r>
      <w:r>
        <w:rPr>
          <w:rFonts w:cs="Times New Roman"/>
          <w:color w:val="000000"/>
          <w:szCs w:val="24"/>
        </w:rPr>
        <w:t xml:space="preserve"> </w:t>
      </w:r>
      <w:r w:rsidRPr="00ED226E">
        <w:rPr>
          <w:rFonts w:cs="Times New Roman"/>
          <w:color w:val="000000"/>
          <w:szCs w:val="24"/>
        </w:rPr>
        <w:t>the labor system through breaking the “iron rice bowl” (1986); counteracting</w:t>
      </w:r>
      <w:r>
        <w:rPr>
          <w:rFonts w:cs="Times New Roman"/>
          <w:color w:val="000000"/>
          <w:szCs w:val="24"/>
        </w:rPr>
        <w:t xml:space="preserve"> </w:t>
      </w:r>
      <w:r w:rsidRPr="00ED226E">
        <w:rPr>
          <w:rFonts w:cs="Times New Roman"/>
          <w:color w:val="000000"/>
          <w:szCs w:val="24"/>
        </w:rPr>
        <w:t>bourgeois liberalization (1987); stepping up the restructuring of the</w:t>
      </w:r>
      <w:r>
        <w:rPr>
          <w:rFonts w:cs="Times New Roman"/>
          <w:color w:val="000000"/>
          <w:szCs w:val="24"/>
        </w:rPr>
        <w:t xml:space="preserve"> </w:t>
      </w:r>
      <w:r w:rsidRPr="00ED226E">
        <w:rPr>
          <w:rFonts w:cs="Times New Roman"/>
          <w:color w:val="000000"/>
          <w:szCs w:val="24"/>
        </w:rPr>
        <w:t>personnel, income distribution, and social security systems (1992); advancing</w:t>
      </w:r>
      <w:r>
        <w:rPr>
          <w:rFonts w:cs="Times New Roman"/>
          <w:color w:val="000000"/>
          <w:szCs w:val="24"/>
        </w:rPr>
        <w:t xml:space="preserve"> </w:t>
      </w:r>
      <w:r w:rsidRPr="00ED226E">
        <w:rPr>
          <w:rFonts w:cs="Times New Roman"/>
          <w:color w:val="000000"/>
          <w:szCs w:val="24"/>
        </w:rPr>
        <w:t xml:space="preserve">the reform of the old-age pension system of public </w:t>
      </w:r>
      <w:r w:rsidRPr="00ED226E">
        <w:rPr>
          <w:rFonts w:cs="Times New Roman"/>
          <w:color w:val="000000"/>
          <w:szCs w:val="24"/>
        </w:rPr>
        <w:lastRenderedPageBreak/>
        <w:t>enterprises (1995); reducing</w:t>
      </w:r>
      <w:r>
        <w:rPr>
          <w:rFonts w:cs="Times New Roman"/>
          <w:color w:val="000000"/>
          <w:szCs w:val="24"/>
        </w:rPr>
        <w:t xml:space="preserve"> </w:t>
      </w:r>
      <w:r w:rsidRPr="00ED226E">
        <w:rPr>
          <w:rFonts w:cs="Times New Roman"/>
          <w:color w:val="000000"/>
          <w:szCs w:val="24"/>
        </w:rPr>
        <w:t>staff for improved efficiency and laying off or dispersing redundant</w:t>
      </w:r>
      <w:r>
        <w:rPr>
          <w:rFonts w:cs="Times New Roman"/>
          <w:color w:val="000000"/>
          <w:szCs w:val="24"/>
        </w:rPr>
        <w:t xml:space="preserve"> </w:t>
      </w:r>
      <w:r w:rsidRPr="00ED226E">
        <w:rPr>
          <w:rFonts w:cs="Times New Roman"/>
          <w:color w:val="000000"/>
          <w:szCs w:val="24"/>
        </w:rPr>
        <w:t>employees (1997); and introducing a nationwide reform of the health insurance</w:t>
      </w:r>
      <w:r>
        <w:rPr>
          <w:rFonts w:cs="Times New Roman"/>
          <w:color w:val="000000"/>
          <w:szCs w:val="24"/>
        </w:rPr>
        <w:t xml:space="preserve"> </w:t>
      </w:r>
      <w:r w:rsidRPr="00ED226E">
        <w:rPr>
          <w:rFonts w:cs="Times New Roman"/>
          <w:color w:val="000000"/>
          <w:szCs w:val="24"/>
        </w:rPr>
        <w:t>system in the ur</w:t>
      </w:r>
      <w:r>
        <w:rPr>
          <w:rFonts w:cs="Times New Roman"/>
          <w:color w:val="000000"/>
          <w:szCs w:val="24"/>
        </w:rPr>
        <w:t>ban sector (1998) (</w:t>
      </w:r>
      <w:r w:rsidRPr="00ED226E">
        <w:rPr>
          <w:rFonts w:cs="Times New Roman"/>
          <w:color w:val="000000"/>
          <w:szCs w:val="24"/>
        </w:rPr>
        <w:t>1978–2003). Mao’s was an era of great men, when most important policies were made</w:t>
      </w:r>
      <w:r>
        <w:rPr>
          <w:rFonts w:cs="Times New Roman"/>
          <w:color w:val="000000"/>
          <w:szCs w:val="24"/>
        </w:rPr>
        <w:t xml:space="preserve"> </w:t>
      </w:r>
      <w:r w:rsidRPr="00ED226E">
        <w:rPr>
          <w:rFonts w:cs="Times New Roman"/>
          <w:color w:val="000000"/>
          <w:szCs w:val="24"/>
        </w:rPr>
        <w:t xml:space="preserve">by Mao Zedong, Zhou </w:t>
      </w:r>
      <w:proofErr w:type="spellStart"/>
      <w:r w:rsidRPr="00ED226E">
        <w:rPr>
          <w:rFonts w:cs="Times New Roman"/>
          <w:color w:val="000000"/>
          <w:szCs w:val="24"/>
        </w:rPr>
        <w:t>Enlai</w:t>
      </w:r>
      <w:proofErr w:type="spellEnd"/>
      <w:r w:rsidRPr="00ED226E">
        <w:rPr>
          <w:rFonts w:cs="Times New Roman"/>
          <w:color w:val="000000"/>
          <w:szCs w:val="24"/>
        </w:rPr>
        <w:t>, and other members of the highest leadership. But that does not mean there was no room for the inside access model. We</w:t>
      </w:r>
      <w:r>
        <w:rPr>
          <w:rFonts w:cs="Times New Roman"/>
          <w:color w:val="000000"/>
          <w:szCs w:val="24"/>
        </w:rPr>
        <w:t xml:space="preserve"> </w:t>
      </w:r>
      <w:r w:rsidRPr="00ED226E">
        <w:rPr>
          <w:rFonts w:cs="Times New Roman"/>
          <w:color w:val="000000"/>
          <w:szCs w:val="24"/>
        </w:rPr>
        <w:t>may spot some special features of this model in the following cases from</w:t>
      </w:r>
      <w:r>
        <w:rPr>
          <w:rFonts w:cs="Times New Roman"/>
          <w:color w:val="000000"/>
          <w:szCs w:val="24"/>
        </w:rPr>
        <w:t xml:space="preserve"> </w:t>
      </w:r>
      <w:r w:rsidRPr="00ED226E">
        <w:rPr>
          <w:rFonts w:cs="Times New Roman"/>
          <w:color w:val="000000"/>
          <w:szCs w:val="24"/>
        </w:rPr>
        <w:t>the early 1950s to the early 1970s.</w:t>
      </w:r>
    </w:p>
    <w:p w:rsidR="00DC0910" w:rsidRPr="00ED226E" w:rsidRDefault="00DC0910" w:rsidP="00DC0910">
      <w:pPr>
        <w:autoSpaceDE w:val="0"/>
        <w:autoSpaceDN w:val="0"/>
        <w:adjustRightInd w:val="0"/>
        <w:spacing w:after="0"/>
        <w:jc w:val="left"/>
        <w:rPr>
          <w:rFonts w:cs="Times New Roman"/>
          <w:color w:val="000000"/>
          <w:szCs w:val="24"/>
        </w:rPr>
      </w:pPr>
    </w:p>
    <w:p w:rsidR="00DC0910" w:rsidRDefault="00DC0910" w:rsidP="00DC0910">
      <w:pPr>
        <w:autoSpaceDE w:val="0"/>
        <w:autoSpaceDN w:val="0"/>
        <w:adjustRightInd w:val="0"/>
        <w:spacing w:after="0"/>
        <w:jc w:val="left"/>
        <w:rPr>
          <w:rFonts w:cs="Times New Roman"/>
          <w:color w:val="000000"/>
          <w:szCs w:val="24"/>
        </w:rPr>
      </w:pPr>
      <w:r w:rsidRPr="00ED226E">
        <w:rPr>
          <w:rFonts w:cs="Times New Roman"/>
          <w:i/>
          <w:iCs/>
          <w:color w:val="000000"/>
          <w:szCs w:val="24"/>
        </w:rPr>
        <w:t>Case One</w:t>
      </w:r>
      <w:r w:rsidRPr="00ED226E">
        <w:rPr>
          <w:rFonts w:cs="Times New Roman"/>
          <w:color w:val="000000"/>
          <w:szCs w:val="24"/>
        </w:rPr>
        <w:t>. The Korean War broke out in June 1950. By early August, the</w:t>
      </w:r>
      <w:r>
        <w:rPr>
          <w:rFonts w:cs="Times New Roman"/>
          <w:color w:val="000000"/>
          <w:szCs w:val="24"/>
        </w:rPr>
        <w:t xml:space="preserve"> </w:t>
      </w:r>
      <w:r w:rsidRPr="00ED226E">
        <w:rPr>
          <w:rFonts w:cs="Times New Roman"/>
          <w:color w:val="000000"/>
          <w:szCs w:val="24"/>
        </w:rPr>
        <w:t>People’s Army of the North had gained control of more than 90 percent of</w:t>
      </w:r>
      <w:r>
        <w:rPr>
          <w:rFonts w:cs="Times New Roman"/>
          <w:color w:val="000000"/>
          <w:szCs w:val="24"/>
        </w:rPr>
        <w:t xml:space="preserve"> </w:t>
      </w:r>
      <w:r w:rsidRPr="00ED226E">
        <w:rPr>
          <w:rFonts w:cs="Times New Roman"/>
          <w:color w:val="000000"/>
          <w:szCs w:val="24"/>
        </w:rPr>
        <w:t>the Korean peninsula. The socialist bloc headed by the Soviet Union then</w:t>
      </w:r>
      <w:r>
        <w:rPr>
          <w:rFonts w:cs="Times New Roman"/>
          <w:color w:val="000000"/>
          <w:szCs w:val="24"/>
        </w:rPr>
        <w:t xml:space="preserve"> </w:t>
      </w:r>
      <w:r w:rsidRPr="00ED226E">
        <w:rPr>
          <w:rFonts w:cs="Times New Roman"/>
          <w:color w:val="000000"/>
          <w:szCs w:val="24"/>
        </w:rPr>
        <w:t>took the optimistic view that Korea would be reunited in next to no time. But Mao Zedong and other Chinese leaders remained sober-minded. On</w:t>
      </w:r>
      <w:r>
        <w:rPr>
          <w:rFonts w:cs="Times New Roman"/>
          <w:color w:val="000000"/>
          <w:szCs w:val="24"/>
        </w:rPr>
        <w:t xml:space="preserve"> </w:t>
      </w:r>
      <w:r w:rsidRPr="00ED226E">
        <w:rPr>
          <w:rFonts w:cs="Times New Roman"/>
          <w:color w:val="000000"/>
          <w:szCs w:val="24"/>
        </w:rPr>
        <w:t xml:space="preserve">August 23, after a thorough analysis of information received from all sides, Lei </w:t>
      </w:r>
      <w:proofErr w:type="spellStart"/>
      <w:r w:rsidRPr="00ED226E">
        <w:rPr>
          <w:rFonts w:cs="Times New Roman"/>
          <w:color w:val="000000"/>
          <w:szCs w:val="24"/>
        </w:rPr>
        <w:t>Yingfu</w:t>
      </w:r>
      <w:proofErr w:type="spellEnd"/>
      <w:r w:rsidRPr="00ED226E">
        <w:rPr>
          <w:rFonts w:cs="Times New Roman"/>
          <w:color w:val="000000"/>
          <w:szCs w:val="24"/>
        </w:rPr>
        <w:t xml:space="preserve"> and his colleagues in the Operations Room of the General Staff</w:t>
      </w:r>
      <w:r>
        <w:rPr>
          <w:rFonts w:cs="Times New Roman"/>
          <w:color w:val="000000"/>
          <w:szCs w:val="24"/>
        </w:rPr>
        <w:t xml:space="preserve"> </w:t>
      </w:r>
      <w:r w:rsidRPr="00ED226E">
        <w:rPr>
          <w:rFonts w:cs="Times New Roman"/>
          <w:color w:val="000000"/>
          <w:szCs w:val="24"/>
        </w:rPr>
        <w:t>came to the conclusion that the odds of American troops landing at Inchon</w:t>
      </w:r>
      <w:r>
        <w:rPr>
          <w:rFonts w:cs="Times New Roman"/>
          <w:color w:val="000000"/>
          <w:szCs w:val="24"/>
        </w:rPr>
        <w:t xml:space="preserve"> </w:t>
      </w:r>
      <w:r w:rsidRPr="00ED226E">
        <w:rPr>
          <w:rFonts w:cs="Times New Roman"/>
          <w:color w:val="000000"/>
          <w:szCs w:val="24"/>
        </w:rPr>
        <w:t>were great. If so, the supply lines of the North Korean army would be cut and</w:t>
      </w:r>
      <w:r>
        <w:rPr>
          <w:rFonts w:cs="Times New Roman"/>
          <w:color w:val="000000"/>
          <w:szCs w:val="24"/>
        </w:rPr>
        <w:t xml:space="preserve"> </w:t>
      </w:r>
      <w:r w:rsidRPr="00ED226E">
        <w:rPr>
          <w:rFonts w:cs="Times New Roman"/>
          <w:color w:val="000000"/>
          <w:szCs w:val="24"/>
        </w:rPr>
        <w:t>its main forces would be open to attack from both the north and the south, and</w:t>
      </w:r>
      <w:r>
        <w:rPr>
          <w:rFonts w:cs="Times New Roman"/>
          <w:color w:val="000000"/>
          <w:szCs w:val="24"/>
        </w:rPr>
        <w:t xml:space="preserve"> </w:t>
      </w:r>
      <w:r w:rsidRPr="00ED226E">
        <w:rPr>
          <w:rFonts w:cs="Times New Roman"/>
          <w:color w:val="000000"/>
          <w:szCs w:val="24"/>
        </w:rPr>
        <w:t>consequently the war situation would change overnight. Furthermore, they</w:t>
      </w:r>
      <w:r>
        <w:rPr>
          <w:rFonts w:cs="Times New Roman"/>
          <w:color w:val="000000"/>
          <w:szCs w:val="24"/>
        </w:rPr>
        <w:t xml:space="preserve"> </w:t>
      </w:r>
      <w:r w:rsidRPr="00ED226E">
        <w:rPr>
          <w:rFonts w:cs="Times New Roman"/>
          <w:color w:val="000000"/>
          <w:szCs w:val="24"/>
        </w:rPr>
        <w:t>predicted that the American troops would most probably carry out their</w:t>
      </w:r>
      <w:r>
        <w:rPr>
          <w:rFonts w:cs="Times New Roman"/>
          <w:color w:val="000000"/>
          <w:szCs w:val="24"/>
        </w:rPr>
        <w:t xml:space="preserve"> </w:t>
      </w:r>
      <w:r w:rsidRPr="00ED226E">
        <w:rPr>
          <w:rFonts w:cs="Times New Roman"/>
          <w:color w:val="000000"/>
          <w:szCs w:val="24"/>
        </w:rPr>
        <w:t xml:space="preserve">invasion at Inchon on September 15, 1950, a day of high tide. </w:t>
      </w:r>
      <w:r>
        <w:rPr>
          <w:rFonts w:cs="Times New Roman"/>
          <w:color w:val="000000"/>
          <w:szCs w:val="24"/>
        </w:rPr>
        <w:t xml:space="preserve"> Mao Zedong </w:t>
      </w:r>
      <w:r w:rsidRPr="00ED226E">
        <w:rPr>
          <w:rFonts w:cs="Times New Roman"/>
          <w:color w:val="000000"/>
          <w:szCs w:val="24"/>
        </w:rPr>
        <w:t>began to deploy forces in anticipation of the worst-case</w:t>
      </w:r>
      <w:r>
        <w:rPr>
          <w:rFonts w:cs="Times New Roman"/>
          <w:color w:val="000000"/>
          <w:szCs w:val="24"/>
        </w:rPr>
        <w:t xml:space="preserve"> </w:t>
      </w:r>
      <w:r w:rsidRPr="00ED226E">
        <w:rPr>
          <w:rFonts w:cs="Times New Roman"/>
          <w:color w:val="000000"/>
          <w:szCs w:val="24"/>
        </w:rPr>
        <w:t>scenario (Lei, 1993). Lei’s predication, which turned out to be correct, had</w:t>
      </w:r>
      <w:r>
        <w:rPr>
          <w:rFonts w:cs="Times New Roman"/>
          <w:color w:val="000000"/>
          <w:szCs w:val="24"/>
        </w:rPr>
        <w:t xml:space="preserve"> </w:t>
      </w:r>
      <w:r w:rsidRPr="00ED226E">
        <w:rPr>
          <w:rFonts w:cs="Times New Roman"/>
          <w:color w:val="000000"/>
          <w:szCs w:val="24"/>
        </w:rPr>
        <w:t>a direct bearing on the strategic decision making of the highest leaders at</w:t>
      </w:r>
      <w:r>
        <w:rPr>
          <w:rFonts w:cs="Times New Roman"/>
          <w:color w:val="000000"/>
          <w:szCs w:val="24"/>
        </w:rPr>
        <w:t xml:space="preserve"> </w:t>
      </w:r>
      <w:r w:rsidRPr="00ED226E">
        <w:rPr>
          <w:rFonts w:cs="Times New Roman"/>
          <w:color w:val="000000"/>
          <w:szCs w:val="24"/>
        </w:rPr>
        <w:t>this crucial juncture.</w:t>
      </w:r>
    </w:p>
    <w:p w:rsidR="00DC0910" w:rsidRPr="00ED226E" w:rsidRDefault="00DC0910" w:rsidP="00DC0910">
      <w:pPr>
        <w:autoSpaceDE w:val="0"/>
        <w:autoSpaceDN w:val="0"/>
        <w:adjustRightInd w:val="0"/>
        <w:spacing w:after="0"/>
        <w:jc w:val="left"/>
        <w:rPr>
          <w:rFonts w:cs="Times New Roman"/>
          <w:color w:val="000000"/>
          <w:szCs w:val="24"/>
        </w:rPr>
      </w:pPr>
    </w:p>
    <w:p w:rsidR="00DC0910" w:rsidRPr="00ED226E" w:rsidRDefault="00DC0910" w:rsidP="00DC0910">
      <w:pPr>
        <w:autoSpaceDE w:val="0"/>
        <w:autoSpaceDN w:val="0"/>
        <w:adjustRightInd w:val="0"/>
        <w:spacing w:after="0"/>
        <w:jc w:val="left"/>
        <w:rPr>
          <w:rFonts w:cs="Times New Roman"/>
          <w:color w:val="000000"/>
          <w:szCs w:val="24"/>
        </w:rPr>
      </w:pPr>
      <w:r w:rsidRPr="00ED226E">
        <w:rPr>
          <w:rFonts w:cs="Times New Roman"/>
          <w:i/>
          <w:iCs/>
          <w:color w:val="000000"/>
          <w:szCs w:val="24"/>
        </w:rPr>
        <w:t>Case Two</w:t>
      </w:r>
      <w:r w:rsidRPr="00ED226E">
        <w:rPr>
          <w:rFonts w:cs="Times New Roman"/>
          <w:color w:val="000000"/>
          <w:szCs w:val="24"/>
        </w:rPr>
        <w:t>. The military conflict between China and the Soviet Union in</w:t>
      </w:r>
      <w:r>
        <w:rPr>
          <w:rFonts w:cs="Times New Roman"/>
          <w:color w:val="000000"/>
          <w:szCs w:val="24"/>
        </w:rPr>
        <w:t xml:space="preserve"> </w:t>
      </w:r>
      <w:r w:rsidRPr="00ED226E">
        <w:rPr>
          <w:rFonts w:cs="Times New Roman"/>
          <w:color w:val="000000"/>
          <w:szCs w:val="24"/>
        </w:rPr>
        <w:t>March 1969 triggered heated debate in China over its strategy toward the</w:t>
      </w:r>
      <w:r>
        <w:rPr>
          <w:rFonts w:cs="Times New Roman"/>
          <w:color w:val="000000"/>
          <w:szCs w:val="24"/>
        </w:rPr>
        <w:t xml:space="preserve"> </w:t>
      </w:r>
      <w:r w:rsidRPr="00ED226E">
        <w:rPr>
          <w:rFonts w:cs="Times New Roman"/>
          <w:color w:val="000000"/>
          <w:szCs w:val="24"/>
        </w:rPr>
        <w:t>Soviet Union. Some thought that the Soviets would shift their strategic</w:t>
      </w:r>
      <w:r>
        <w:rPr>
          <w:rFonts w:cs="Times New Roman"/>
          <w:color w:val="000000"/>
          <w:szCs w:val="24"/>
        </w:rPr>
        <w:t xml:space="preserve"> </w:t>
      </w:r>
      <w:r w:rsidRPr="00ED226E">
        <w:rPr>
          <w:rFonts w:cs="Times New Roman"/>
          <w:color w:val="000000"/>
          <w:szCs w:val="24"/>
        </w:rPr>
        <w:t>center of gravity to the East and attack China, while others reckoned that</w:t>
      </w:r>
      <w:r>
        <w:rPr>
          <w:rFonts w:cs="Times New Roman"/>
          <w:color w:val="000000"/>
          <w:szCs w:val="24"/>
        </w:rPr>
        <w:t xml:space="preserve"> </w:t>
      </w:r>
      <w:r w:rsidRPr="00ED226E">
        <w:rPr>
          <w:rFonts w:cs="Times New Roman"/>
          <w:color w:val="000000"/>
          <w:szCs w:val="24"/>
        </w:rPr>
        <w:t>the Soviet Union would continue to focus on the West, striving for strategic</w:t>
      </w:r>
      <w:r>
        <w:rPr>
          <w:rFonts w:cs="Times New Roman"/>
          <w:color w:val="000000"/>
          <w:szCs w:val="24"/>
        </w:rPr>
        <w:t xml:space="preserve"> </w:t>
      </w:r>
      <w:r w:rsidRPr="00ED226E">
        <w:rPr>
          <w:rFonts w:cs="Times New Roman"/>
          <w:color w:val="000000"/>
          <w:szCs w:val="24"/>
        </w:rPr>
        <w:t>advantage in Europe in competition with its main rival, the United States.</w:t>
      </w:r>
      <w:r>
        <w:rPr>
          <w:rFonts w:cs="Times New Roman"/>
          <w:color w:val="000000"/>
          <w:szCs w:val="24"/>
        </w:rPr>
        <w:t xml:space="preserve"> </w:t>
      </w:r>
      <w:r w:rsidRPr="00ED226E">
        <w:rPr>
          <w:rFonts w:cs="Times New Roman"/>
          <w:color w:val="000000"/>
          <w:szCs w:val="24"/>
        </w:rPr>
        <w:t xml:space="preserve"> What worried the Chinese government most then was the possibility that</w:t>
      </w:r>
      <w:r>
        <w:rPr>
          <w:rFonts w:cs="Times New Roman"/>
          <w:color w:val="000000"/>
          <w:szCs w:val="24"/>
        </w:rPr>
        <w:t xml:space="preserve"> </w:t>
      </w:r>
      <w:r w:rsidRPr="00ED226E">
        <w:rPr>
          <w:rFonts w:cs="Times New Roman"/>
          <w:color w:val="000000"/>
          <w:szCs w:val="24"/>
        </w:rPr>
        <w:t>the Soviet Union and the United States would join forces against China. At</w:t>
      </w:r>
      <w:r>
        <w:rPr>
          <w:rFonts w:cs="Times New Roman"/>
          <w:color w:val="000000"/>
          <w:szCs w:val="24"/>
        </w:rPr>
        <w:t xml:space="preserve"> </w:t>
      </w:r>
      <w:r w:rsidRPr="00ED226E">
        <w:rPr>
          <w:rFonts w:cs="Times New Roman"/>
          <w:color w:val="000000"/>
          <w:szCs w:val="24"/>
        </w:rPr>
        <w:t>the end of 1969, Wang Shu, then a staff reporter with the Xinhua News</w:t>
      </w:r>
      <w:r>
        <w:rPr>
          <w:rFonts w:cs="Times New Roman"/>
          <w:color w:val="000000"/>
          <w:szCs w:val="24"/>
        </w:rPr>
        <w:t xml:space="preserve"> </w:t>
      </w:r>
      <w:r>
        <w:rPr>
          <w:rFonts w:cs="Times New Roman"/>
          <w:b/>
          <w:bCs/>
          <w:color w:val="000000"/>
          <w:szCs w:val="24"/>
        </w:rPr>
        <w:t xml:space="preserve"> </w:t>
      </w:r>
    </w:p>
    <w:p w:rsidR="00DC0910" w:rsidRPr="00ED226E" w:rsidRDefault="00DC0910" w:rsidP="00DC0910">
      <w:pPr>
        <w:autoSpaceDE w:val="0"/>
        <w:autoSpaceDN w:val="0"/>
        <w:adjustRightInd w:val="0"/>
        <w:spacing w:after="0"/>
        <w:jc w:val="left"/>
        <w:rPr>
          <w:rFonts w:cs="Times New Roman"/>
          <w:color w:val="000000"/>
          <w:szCs w:val="24"/>
        </w:rPr>
      </w:pPr>
      <w:r w:rsidRPr="00ED226E">
        <w:rPr>
          <w:rFonts w:cs="Times New Roman"/>
          <w:color w:val="000000"/>
          <w:szCs w:val="24"/>
        </w:rPr>
        <w:t>Agency in West Germany, wrote an in-depth analysis of the Soviet strategic</w:t>
      </w:r>
      <w:r>
        <w:rPr>
          <w:rFonts w:cs="Times New Roman"/>
          <w:color w:val="000000"/>
          <w:szCs w:val="24"/>
        </w:rPr>
        <w:t xml:space="preserve"> </w:t>
      </w:r>
      <w:r w:rsidRPr="00ED226E">
        <w:rPr>
          <w:rFonts w:cs="Times New Roman"/>
          <w:color w:val="000000"/>
          <w:szCs w:val="24"/>
        </w:rPr>
        <w:t>posture. With well-documented facts and reliable statistical data, Wang</w:t>
      </w:r>
      <w:r>
        <w:rPr>
          <w:rFonts w:cs="Times New Roman"/>
          <w:color w:val="000000"/>
          <w:szCs w:val="24"/>
        </w:rPr>
        <w:t xml:space="preserve"> </w:t>
      </w:r>
      <w:r w:rsidRPr="00ED226E">
        <w:rPr>
          <w:rFonts w:cs="Times New Roman"/>
          <w:color w:val="000000"/>
          <w:szCs w:val="24"/>
        </w:rPr>
        <w:t>argued that Europe was still what the Soviet Union and the United States</w:t>
      </w:r>
      <w:r>
        <w:rPr>
          <w:rFonts w:cs="Times New Roman"/>
          <w:color w:val="000000"/>
          <w:szCs w:val="24"/>
        </w:rPr>
        <w:t xml:space="preserve"> </w:t>
      </w:r>
      <w:r w:rsidRPr="00ED226E">
        <w:rPr>
          <w:rFonts w:cs="Times New Roman"/>
          <w:color w:val="000000"/>
          <w:szCs w:val="24"/>
        </w:rPr>
        <w:t>really coveted, and the Soviets’ vital interests still lay in Europe. As for the</w:t>
      </w:r>
      <w:r>
        <w:rPr>
          <w:rFonts w:cs="Times New Roman"/>
          <w:color w:val="000000"/>
          <w:szCs w:val="24"/>
        </w:rPr>
        <w:t xml:space="preserve"> </w:t>
      </w:r>
      <w:r w:rsidRPr="00ED226E">
        <w:rPr>
          <w:rFonts w:cs="Times New Roman"/>
          <w:color w:val="000000"/>
          <w:szCs w:val="24"/>
        </w:rPr>
        <w:t>Sino–West German relationship, Wang Shu suggested that China should</w:t>
      </w:r>
      <w:r>
        <w:rPr>
          <w:rFonts w:cs="Times New Roman"/>
          <w:color w:val="000000"/>
          <w:szCs w:val="24"/>
        </w:rPr>
        <w:t xml:space="preserve"> </w:t>
      </w:r>
      <w:r w:rsidRPr="00ED226E">
        <w:rPr>
          <w:rFonts w:cs="Times New Roman"/>
          <w:color w:val="000000"/>
          <w:szCs w:val="24"/>
        </w:rPr>
        <w:t>abandon the old view that West Germany was a “militaristic, revanchist</w:t>
      </w:r>
      <w:r>
        <w:rPr>
          <w:rFonts w:cs="Times New Roman"/>
          <w:color w:val="000000"/>
          <w:szCs w:val="24"/>
        </w:rPr>
        <w:t xml:space="preserve"> </w:t>
      </w:r>
      <w:r w:rsidRPr="00ED226E">
        <w:rPr>
          <w:rFonts w:cs="Times New Roman"/>
          <w:color w:val="000000"/>
          <w:szCs w:val="24"/>
        </w:rPr>
        <w:t>country.” He believed that pacifism prevailed in West Germany. With rapid</w:t>
      </w:r>
      <w:r>
        <w:rPr>
          <w:rFonts w:cs="Times New Roman"/>
          <w:color w:val="000000"/>
          <w:szCs w:val="24"/>
        </w:rPr>
        <w:t xml:space="preserve"> </w:t>
      </w:r>
      <w:r w:rsidRPr="00ED226E">
        <w:rPr>
          <w:rFonts w:cs="Times New Roman"/>
          <w:color w:val="000000"/>
          <w:szCs w:val="24"/>
        </w:rPr>
        <w:t>economic growth, West Germany was more and more eager to acquire a</w:t>
      </w:r>
      <w:r>
        <w:rPr>
          <w:rFonts w:cs="Times New Roman"/>
          <w:color w:val="000000"/>
          <w:szCs w:val="24"/>
        </w:rPr>
        <w:t xml:space="preserve"> </w:t>
      </w:r>
      <w:r w:rsidRPr="00ED226E">
        <w:rPr>
          <w:rFonts w:cs="Times New Roman"/>
          <w:color w:val="000000"/>
          <w:szCs w:val="24"/>
        </w:rPr>
        <w:t>bigger share of the international market. It would be mutually beneficial if</w:t>
      </w:r>
    </w:p>
    <w:p w:rsidR="00DC0910" w:rsidRPr="00ED226E" w:rsidRDefault="00DC0910" w:rsidP="00DC0910">
      <w:pPr>
        <w:autoSpaceDE w:val="0"/>
        <w:autoSpaceDN w:val="0"/>
        <w:adjustRightInd w:val="0"/>
        <w:spacing w:after="0"/>
        <w:jc w:val="left"/>
        <w:rPr>
          <w:rFonts w:cs="Times New Roman"/>
          <w:color w:val="000000"/>
          <w:szCs w:val="24"/>
        </w:rPr>
      </w:pPr>
      <w:r w:rsidRPr="00ED226E">
        <w:rPr>
          <w:rFonts w:cs="Times New Roman"/>
          <w:color w:val="000000"/>
          <w:szCs w:val="24"/>
        </w:rPr>
        <w:t>China could improve its relationship with West Germany. More specifically, Wang Shu recommended that Chinese leaders should invite the</w:t>
      </w:r>
      <w:r>
        <w:rPr>
          <w:rFonts w:cs="Times New Roman"/>
          <w:color w:val="000000"/>
          <w:szCs w:val="24"/>
        </w:rPr>
        <w:t xml:space="preserve"> </w:t>
      </w:r>
      <w:r w:rsidRPr="00ED226E">
        <w:rPr>
          <w:rFonts w:cs="Times New Roman"/>
          <w:color w:val="000000"/>
          <w:szCs w:val="24"/>
        </w:rPr>
        <w:t>leaders of West Germany’s main opposition parties to China in the hope of</w:t>
      </w:r>
      <w:r>
        <w:rPr>
          <w:rFonts w:cs="Times New Roman"/>
          <w:color w:val="000000"/>
          <w:szCs w:val="24"/>
        </w:rPr>
        <w:t xml:space="preserve"> </w:t>
      </w:r>
      <w:r w:rsidRPr="00ED226E">
        <w:rPr>
          <w:rFonts w:cs="Times New Roman"/>
          <w:color w:val="000000"/>
          <w:szCs w:val="24"/>
        </w:rPr>
        <w:t>putting pressure on the ruling party to boost relations between the two</w:t>
      </w:r>
      <w:r>
        <w:rPr>
          <w:rFonts w:cs="Times New Roman"/>
          <w:color w:val="000000"/>
          <w:szCs w:val="24"/>
        </w:rPr>
        <w:t xml:space="preserve"> </w:t>
      </w:r>
      <w:r w:rsidRPr="00ED226E">
        <w:rPr>
          <w:rFonts w:cs="Times New Roman"/>
          <w:color w:val="000000"/>
          <w:szCs w:val="24"/>
        </w:rPr>
        <w:t xml:space="preserve">countries. Mao Zedong and Zhou </w:t>
      </w:r>
      <w:proofErr w:type="spellStart"/>
      <w:r w:rsidRPr="00ED226E">
        <w:rPr>
          <w:rFonts w:cs="Times New Roman"/>
          <w:color w:val="000000"/>
          <w:szCs w:val="24"/>
        </w:rPr>
        <w:t>Enlai</w:t>
      </w:r>
      <w:proofErr w:type="spellEnd"/>
      <w:r w:rsidRPr="00ED226E">
        <w:rPr>
          <w:rFonts w:cs="Times New Roman"/>
          <w:color w:val="000000"/>
          <w:szCs w:val="24"/>
        </w:rPr>
        <w:t xml:space="preserve"> expressed deep appreciation of</w:t>
      </w:r>
      <w:r>
        <w:rPr>
          <w:rFonts w:cs="Times New Roman"/>
          <w:color w:val="000000"/>
          <w:szCs w:val="24"/>
        </w:rPr>
        <w:t xml:space="preserve"> </w:t>
      </w:r>
      <w:r w:rsidRPr="00ED226E">
        <w:rPr>
          <w:rFonts w:cs="Times New Roman"/>
          <w:color w:val="000000"/>
          <w:szCs w:val="24"/>
        </w:rPr>
        <w:t>Wang’s view after they read his reports on the European situation, Soviet</w:t>
      </w:r>
      <w:r>
        <w:rPr>
          <w:rFonts w:cs="Times New Roman"/>
          <w:color w:val="000000"/>
          <w:szCs w:val="24"/>
        </w:rPr>
        <w:t xml:space="preserve"> </w:t>
      </w:r>
      <w:r w:rsidRPr="00ED226E">
        <w:rPr>
          <w:rFonts w:cs="Times New Roman"/>
          <w:color w:val="000000"/>
          <w:szCs w:val="24"/>
        </w:rPr>
        <w:t>strategy, and the relations between China and West Germany. They separately</w:t>
      </w:r>
      <w:r>
        <w:rPr>
          <w:rFonts w:cs="Times New Roman"/>
          <w:color w:val="000000"/>
          <w:szCs w:val="24"/>
        </w:rPr>
        <w:t xml:space="preserve"> </w:t>
      </w:r>
      <w:r w:rsidRPr="00ED226E">
        <w:rPr>
          <w:rFonts w:cs="Times New Roman"/>
          <w:color w:val="000000"/>
          <w:szCs w:val="24"/>
        </w:rPr>
        <w:t>met with Wang Shu in late July 1972. China’s Ministry of Foreign</w:t>
      </w:r>
      <w:r>
        <w:rPr>
          <w:rFonts w:cs="Times New Roman"/>
          <w:color w:val="000000"/>
          <w:szCs w:val="24"/>
        </w:rPr>
        <w:t xml:space="preserve"> </w:t>
      </w:r>
      <w:r w:rsidRPr="00ED226E">
        <w:rPr>
          <w:rFonts w:cs="Times New Roman"/>
          <w:color w:val="000000"/>
          <w:szCs w:val="24"/>
        </w:rPr>
        <w:t>Affairs cited him for commendation in an internal official dispatch. Wang</w:t>
      </w:r>
      <w:r>
        <w:rPr>
          <w:rFonts w:cs="Times New Roman"/>
          <w:color w:val="000000"/>
          <w:szCs w:val="24"/>
        </w:rPr>
        <w:t xml:space="preserve"> </w:t>
      </w:r>
      <w:r w:rsidRPr="00ED226E">
        <w:rPr>
          <w:rFonts w:cs="Times New Roman"/>
          <w:color w:val="000000"/>
          <w:szCs w:val="24"/>
        </w:rPr>
        <w:t>Shu’s report exerted a considerable influence on China’s highest leadership</w:t>
      </w:r>
      <w:r>
        <w:rPr>
          <w:rFonts w:cs="Times New Roman"/>
          <w:color w:val="000000"/>
          <w:szCs w:val="24"/>
        </w:rPr>
        <w:t xml:space="preserve"> </w:t>
      </w:r>
      <w:r w:rsidRPr="00ED226E">
        <w:rPr>
          <w:rFonts w:cs="Times New Roman"/>
          <w:color w:val="000000"/>
          <w:szCs w:val="24"/>
        </w:rPr>
        <w:t>in their decision on the country’s global strategy. Subsequently, Sino–West</w:t>
      </w:r>
      <w:r>
        <w:rPr>
          <w:rFonts w:cs="Times New Roman"/>
          <w:color w:val="000000"/>
          <w:szCs w:val="24"/>
        </w:rPr>
        <w:t xml:space="preserve"> </w:t>
      </w:r>
      <w:r w:rsidRPr="00ED226E">
        <w:rPr>
          <w:rFonts w:cs="Times New Roman"/>
          <w:color w:val="000000"/>
          <w:szCs w:val="24"/>
        </w:rPr>
        <w:t>German relations developed speedily. The two countries signed a communiqué</w:t>
      </w:r>
      <w:r>
        <w:rPr>
          <w:rFonts w:cs="Times New Roman"/>
          <w:color w:val="000000"/>
          <w:szCs w:val="24"/>
        </w:rPr>
        <w:t xml:space="preserve"> </w:t>
      </w:r>
      <w:r w:rsidRPr="00ED226E">
        <w:rPr>
          <w:rFonts w:cs="Times New Roman"/>
          <w:color w:val="000000"/>
          <w:szCs w:val="24"/>
        </w:rPr>
        <w:t>on the establishment of diplomatic relations on September 29, 1972.</w:t>
      </w:r>
    </w:p>
    <w:p w:rsidR="00DC0910" w:rsidRPr="00ED226E" w:rsidRDefault="00DC0910" w:rsidP="00DC0910">
      <w:pPr>
        <w:autoSpaceDE w:val="0"/>
        <w:autoSpaceDN w:val="0"/>
        <w:adjustRightInd w:val="0"/>
        <w:spacing w:after="0"/>
        <w:jc w:val="left"/>
        <w:rPr>
          <w:rFonts w:cs="Times New Roman"/>
          <w:color w:val="000000"/>
          <w:szCs w:val="24"/>
        </w:rPr>
      </w:pPr>
      <w:r>
        <w:rPr>
          <w:rFonts w:cs="Times New Roman"/>
          <w:color w:val="000000"/>
          <w:szCs w:val="24"/>
        </w:rPr>
        <w:lastRenderedPageBreak/>
        <w:t xml:space="preserve"> </w:t>
      </w:r>
    </w:p>
    <w:p w:rsidR="00DC0910" w:rsidRDefault="00DC0910" w:rsidP="00DC0910">
      <w:pPr>
        <w:autoSpaceDE w:val="0"/>
        <w:autoSpaceDN w:val="0"/>
        <w:adjustRightInd w:val="0"/>
        <w:spacing w:after="0"/>
        <w:jc w:val="left"/>
        <w:rPr>
          <w:rFonts w:cs="Times New Roman"/>
          <w:color w:val="000000"/>
          <w:szCs w:val="24"/>
        </w:rPr>
      </w:pPr>
      <w:r w:rsidRPr="00ED226E">
        <w:rPr>
          <w:rFonts w:cs="Times New Roman"/>
          <w:color w:val="000000"/>
          <w:szCs w:val="24"/>
        </w:rPr>
        <w:t>These cases highlight three characteristics of the inside access model</w:t>
      </w:r>
      <w:r>
        <w:rPr>
          <w:rFonts w:cs="Times New Roman"/>
          <w:color w:val="000000"/>
          <w:szCs w:val="24"/>
        </w:rPr>
        <w:t xml:space="preserve"> </w:t>
      </w:r>
      <w:r w:rsidRPr="00ED226E">
        <w:rPr>
          <w:rFonts w:cs="Times New Roman"/>
          <w:color w:val="000000"/>
          <w:szCs w:val="24"/>
        </w:rPr>
        <w:t>during Mao’s time. First, this model was largely applied to issues related to</w:t>
      </w:r>
      <w:r>
        <w:rPr>
          <w:rFonts w:cs="Times New Roman"/>
          <w:color w:val="000000"/>
          <w:szCs w:val="24"/>
        </w:rPr>
        <w:t xml:space="preserve"> </w:t>
      </w:r>
      <w:r w:rsidRPr="00ED226E">
        <w:rPr>
          <w:rFonts w:cs="Times New Roman"/>
          <w:color w:val="000000"/>
          <w:szCs w:val="24"/>
        </w:rPr>
        <w:t>national security. Second, proposals or advice for internal reference came</w:t>
      </w:r>
      <w:r>
        <w:rPr>
          <w:rFonts w:cs="Times New Roman"/>
          <w:color w:val="000000"/>
          <w:szCs w:val="24"/>
        </w:rPr>
        <w:t xml:space="preserve"> </w:t>
      </w:r>
      <w:r w:rsidRPr="00ED226E">
        <w:rPr>
          <w:rFonts w:cs="Times New Roman"/>
          <w:color w:val="000000"/>
          <w:szCs w:val="24"/>
        </w:rPr>
        <w:t>mainly from military staff officers or intelligence agencies rather than</w:t>
      </w:r>
      <w:r>
        <w:rPr>
          <w:rFonts w:cs="Times New Roman"/>
          <w:color w:val="000000"/>
          <w:szCs w:val="24"/>
        </w:rPr>
        <w:t xml:space="preserve"> </w:t>
      </w:r>
      <w:r w:rsidRPr="00ED226E">
        <w:rPr>
          <w:rFonts w:cs="Times New Roman"/>
          <w:color w:val="000000"/>
          <w:szCs w:val="24"/>
        </w:rPr>
        <w:t xml:space="preserve">research institutes. Third, most of the proposals were products of </w:t>
      </w:r>
      <w:proofErr w:type="gramStart"/>
      <w:r w:rsidRPr="00ED226E">
        <w:rPr>
          <w:rFonts w:cs="Times New Roman"/>
          <w:color w:val="000000"/>
          <w:szCs w:val="24"/>
        </w:rPr>
        <w:t>individual</w:t>
      </w:r>
      <w:r>
        <w:rPr>
          <w:rFonts w:cs="Times New Roman"/>
          <w:color w:val="000000"/>
          <w:szCs w:val="24"/>
        </w:rPr>
        <w:t xml:space="preserve"> </w:t>
      </w:r>
      <w:r w:rsidRPr="00ED226E">
        <w:rPr>
          <w:rFonts w:cs="Times New Roman"/>
          <w:color w:val="000000"/>
          <w:szCs w:val="24"/>
        </w:rPr>
        <w:t xml:space="preserve"> “</w:t>
      </w:r>
      <w:proofErr w:type="gramEnd"/>
      <w:r w:rsidRPr="00ED226E">
        <w:rPr>
          <w:rFonts w:cs="Times New Roman"/>
          <w:color w:val="000000"/>
          <w:szCs w:val="24"/>
        </w:rPr>
        <w:t>masterminds” rather than institutionalized think tanks. At that time, the</w:t>
      </w:r>
      <w:r>
        <w:rPr>
          <w:rFonts w:cs="Times New Roman"/>
          <w:color w:val="000000"/>
          <w:szCs w:val="24"/>
        </w:rPr>
        <w:t xml:space="preserve"> </w:t>
      </w:r>
      <w:r w:rsidRPr="00ED226E">
        <w:rPr>
          <w:rFonts w:cs="Times New Roman"/>
          <w:color w:val="000000"/>
          <w:szCs w:val="24"/>
        </w:rPr>
        <w:t>newly founded People’s Republic was faced with a treacherous and hazardous</w:t>
      </w:r>
      <w:r>
        <w:rPr>
          <w:rFonts w:cs="Times New Roman"/>
          <w:color w:val="000000"/>
          <w:szCs w:val="24"/>
        </w:rPr>
        <w:t xml:space="preserve"> </w:t>
      </w:r>
      <w:r w:rsidRPr="00ED226E">
        <w:rPr>
          <w:rFonts w:cs="Times New Roman"/>
          <w:color w:val="000000"/>
          <w:szCs w:val="24"/>
        </w:rPr>
        <w:t>international environment so that the priority of China’s highest</w:t>
      </w:r>
      <w:r>
        <w:rPr>
          <w:rFonts w:cs="Times New Roman"/>
          <w:color w:val="000000"/>
          <w:szCs w:val="24"/>
        </w:rPr>
        <w:t xml:space="preserve"> </w:t>
      </w:r>
      <w:r w:rsidRPr="00ED226E">
        <w:rPr>
          <w:rFonts w:cs="Times New Roman"/>
          <w:color w:val="000000"/>
          <w:szCs w:val="24"/>
        </w:rPr>
        <w:t>leadership was strengthening and defending the country. Clearly these three</w:t>
      </w:r>
      <w:r>
        <w:rPr>
          <w:rFonts w:cs="Times New Roman"/>
          <w:color w:val="000000"/>
          <w:szCs w:val="24"/>
        </w:rPr>
        <w:t xml:space="preserve"> </w:t>
      </w:r>
      <w:r w:rsidRPr="00ED226E">
        <w:rPr>
          <w:rFonts w:cs="Times New Roman"/>
          <w:color w:val="000000"/>
          <w:szCs w:val="24"/>
        </w:rPr>
        <w:t>characteristics were products of the time. The inside access model was applied more frequently after the reform.</w:t>
      </w:r>
      <w:r>
        <w:rPr>
          <w:rFonts w:cs="Times New Roman"/>
          <w:color w:val="000000"/>
          <w:szCs w:val="24"/>
        </w:rPr>
        <w:t xml:space="preserve"> </w:t>
      </w:r>
      <w:r w:rsidRPr="00ED226E">
        <w:rPr>
          <w:rFonts w:cs="Times New Roman"/>
          <w:color w:val="000000"/>
          <w:szCs w:val="24"/>
        </w:rPr>
        <w:t xml:space="preserve"> The most important reason for this is that China had profoundly altered its</w:t>
      </w:r>
      <w:r>
        <w:rPr>
          <w:rFonts w:cs="Times New Roman"/>
          <w:color w:val="000000"/>
          <w:szCs w:val="24"/>
        </w:rPr>
        <w:t xml:space="preserve"> </w:t>
      </w:r>
      <w:r w:rsidRPr="00ED226E">
        <w:rPr>
          <w:rFonts w:cs="Times New Roman"/>
          <w:color w:val="000000"/>
          <w:szCs w:val="24"/>
        </w:rPr>
        <w:t>strategic priorities. If the primary concern in Mao’s time was how to make</w:t>
      </w:r>
      <w:r>
        <w:rPr>
          <w:rFonts w:cs="Times New Roman"/>
          <w:color w:val="000000"/>
          <w:szCs w:val="24"/>
        </w:rPr>
        <w:t xml:space="preserve"> </w:t>
      </w:r>
      <w:r w:rsidRPr="00ED226E">
        <w:rPr>
          <w:rFonts w:cs="Times New Roman"/>
          <w:color w:val="000000"/>
          <w:szCs w:val="24"/>
        </w:rPr>
        <w:t>the country stand on its own feet, the issue of the utmost importance in the</w:t>
      </w:r>
      <w:r>
        <w:rPr>
          <w:rFonts w:cs="Times New Roman"/>
          <w:color w:val="000000"/>
          <w:szCs w:val="24"/>
        </w:rPr>
        <w:t xml:space="preserve"> </w:t>
      </w:r>
      <w:r w:rsidRPr="00ED226E">
        <w:rPr>
          <w:rFonts w:cs="Times New Roman"/>
          <w:color w:val="000000"/>
          <w:szCs w:val="24"/>
        </w:rPr>
        <w:t>reform era would be how to make China prosper. It is no easy task to</w:t>
      </w:r>
      <w:r>
        <w:rPr>
          <w:rFonts w:cs="Times New Roman"/>
          <w:color w:val="000000"/>
          <w:szCs w:val="24"/>
        </w:rPr>
        <w:t xml:space="preserve"> </w:t>
      </w:r>
      <w:r w:rsidRPr="00ED226E">
        <w:rPr>
          <w:rFonts w:cs="Times New Roman"/>
          <w:color w:val="000000"/>
          <w:szCs w:val="24"/>
        </w:rPr>
        <w:t>develop a modern economy; the process is so complicated that no single</w:t>
      </w:r>
      <w:r>
        <w:rPr>
          <w:rFonts w:cs="Times New Roman"/>
          <w:color w:val="000000"/>
          <w:szCs w:val="24"/>
        </w:rPr>
        <w:t xml:space="preserve"> </w:t>
      </w:r>
      <w:r w:rsidRPr="00ED226E">
        <w:rPr>
          <w:rFonts w:cs="Times New Roman"/>
          <w:color w:val="000000"/>
          <w:szCs w:val="24"/>
        </w:rPr>
        <w:t>individual is capable of engineering it. The task requires a transformation</w:t>
      </w:r>
      <w:r>
        <w:rPr>
          <w:rFonts w:cs="Times New Roman"/>
          <w:color w:val="000000"/>
          <w:szCs w:val="24"/>
        </w:rPr>
        <w:t xml:space="preserve"> </w:t>
      </w:r>
      <w:r w:rsidRPr="00ED226E">
        <w:rPr>
          <w:rFonts w:cs="Times New Roman"/>
          <w:color w:val="000000"/>
          <w:szCs w:val="24"/>
        </w:rPr>
        <w:t>of the existing supporting mechanism for decision making, which, by</w:t>
      </w:r>
      <w:r>
        <w:rPr>
          <w:rFonts w:cs="Times New Roman"/>
          <w:color w:val="000000"/>
          <w:szCs w:val="24"/>
        </w:rPr>
        <w:t xml:space="preserve"> </w:t>
      </w:r>
      <w:r w:rsidRPr="00ED226E">
        <w:rPr>
          <w:rFonts w:cs="Times New Roman"/>
          <w:color w:val="000000"/>
          <w:szCs w:val="24"/>
        </w:rPr>
        <w:t>counting on individual masterminds for advice, could no longer satisfy the</w:t>
      </w:r>
      <w:r>
        <w:rPr>
          <w:rFonts w:cs="Times New Roman"/>
          <w:color w:val="000000"/>
          <w:szCs w:val="24"/>
        </w:rPr>
        <w:t xml:space="preserve"> </w:t>
      </w:r>
      <w:r w:rsidRPr="00ED226E">
        <w:rPr>
          <w:rFonts w:cs="Times New Roman"/>
          <w:color w:val="000000"/>
          <w:szCs w:val="24"/>
        </w:rPr>
        <w:t>modern needs of decision making. Against this background, China put forward</w:t>
      </w:r>
      <w:r>
        <w:rPr>
          <w:rFonts w:cs="Times New Roman"/>
          <w:color w:val="000000"/>
          <w:szCs w:val="24"/>
        </w:rPr>
        <w:t xml:space="preserve"> </w:t>
      </w:r>
      <w:r w:rsidRPr="00ED226E">
        <w:rPr>
          <w:rFonts w:cs="Times New Roman"/>
          <w:color w:val="000000"/>
          <w:szCs w:val="24"/>
        </w:rPr>
        <w:t>the slogan of “scientific decision making” at the outset of the reform. Soon after, clusters of think tanks began to emerge.</w:t>
      </w:r>
    </w:p>
    <w:p w:rsidR="00DC0910" w:rsidRPr="00ED226E" w:rsidRDefault="00DC0910" w:rsidP="00DC0910">
      <w:pPr>
        <w:autoSpaceDE w:val="0"/>
        <w:autoSpaceDN w:val="0"/>
        <w:adjustRightInd w:val="0"/>
        <w:spacing w:after="0"/>
        <w:jc w:val="left"/>
        <w:rPr>
          <w:rFonts w:cs="Times New Roman"/>
          <w:color w:val="000000"/>
          <w:szCs w:val="24"/>
        </w:rPr>
      </w:pPr>
    </w:p>
    <w:p w:rsidR="00DC0910" w:rsidRDefault="00DC0910" w:rsidP="00DC0910">
      <w:pPr>
        <w:autoSpaceDE w:val="0"/>
        <w:autoSpaceDN w:val="0"/>
        <w:adjustRightInd w:val="0"/>
        <w:spacing w:after="0"/>
        <w:jc w:val="left"/>
        <w:rPr>
          <w:rFonts w:cs="Times New Roman"/>
          <w:color w:val="000000"/>
          <w:szCs w:val="24"/>
        </w:rPr>
      </w:pPr>
      <w:r w:rsidRPr="00ED226E">
        <w:rPr>
          <w:rFonts w:cs="Times New Roman"/>
          <w:color w:val="000000"/>
          <w:szCs w:val="24"/>
        </w:rPr>
        <w:t>The Chinese Rural Development Research Group, formed in 1980, was</w:t>
      </w:r>
      <w:r>
        <w:rPr>
          <w:rFonts w:cs="Times New Roman"/>
          <w:color w:val="000000"/>
          <w:szCs w:val="24"/>
        </w:rPr>
        <w:t xml:space="preserve"> </w:t>
      </w:r>
      <w:r w:rsidRPr="00ED226E">
        <w:rPr>
          <w:rFonts w:cs="Times New Roman"/>
          <w:color w:val="000000"/>
          <w:szCs w:val="24"/>
        </w:rPr>
        <w:t>one of the first think tanks in China. The group consisted of children of</w:t>
      </w:r>
      <w:r>
        <w:rPr>
          <w:rFonts w:cs="Times New Roman"/>
          <w:color w:val="000000"/>
          <w:szCs w:val="24"/>
        </w:rPr>
        <w:t xml:space="preserve"> </w:t>
      </w:r>
      <w:r w:rsidRPr="00ED226E">
        <w:rPr>
          <w:rFonts w:cs="Times New Roman"/>
          <w:color w:val="000000"/>
          <w:szCs w:val="24"/>
        </w:rPr>
        <w:t>some high-ranking officials and well-known intellectuals. Their family ties</w:t>
      </w:r>
      <w:r>
        <w:rPr>
          <w:rFonts w:cs="Times New Roman"/>
          <w:color w:val="000000"/>
          <w:szCs w:val="24"/>
        </w:rPr>
        <w:t xml:space="preserve"> </w:t>
      </w:r>
      <w:r w:rsidRPr="00ED226E">
        <w:rPr>
          <w:rFonts w:cs="Times New Roman"/>
          <w:color w:val="000000"/>
          <w:szCs w:val="24"/>
        </w:rPr>
        <w:t>enabled them to maintain close connections with the central leadership. With the support of both the Research Section under the CCP Central</w:t>
      </w:r>
      <w:r>
        <w:rPr>
          <w:rFonts w:cs="Times New Roman"/>
          <w:color w:val="000000"/>
          <w:szCs w:val="24"/>
        </w:rPr>
        <w:t xml:space="preserve"> </w:t>
      </w:r>
      <w:r w:rsidRPr="00ED226E">
        <w:rPr>
          <w:rFonts w:cs="Times New Roman"/>
          <w:color w:val="000000"/>
          <w:szCs w:val="24"/>
        </w:rPr>
        <w:t>Committee Secretariat and the Chinese Academy of Social Sciences, the</w:t>
      </w:r>
      <w:r>
        <w:rPr>
          <w:rFonts w:cs="Times New Roman"/>
          <w:color w:val="000000"/>
          <w:szCs w:val="24"/>
        </w:rPr>
        <w:t xml:space="preserve"> </w:t>
      </w:r>
      <w:r w:rsidRPr="00ED226E">
        <w:rPr>
          <w:rFonts w:cs="Times New Roman"/>
          <w:color w:val="000000"/>
          <w:szCs w:val="24"/>
        </w:rPr>
        <w:t>members conducted field investigations and submitted their research</w:t>
      </w:r>
      <w:r>
        <w:rPr>
          <w:rFonts w:cs="Times New Roman"/>
          <w:color w:val="000000"/>
          <w:szCs w:val="24"/>
        </w:rPr>
        <w:t xml:space="preserve"> </w:t>
      </w:r>
      <w:r w:rsidRPr="00ED226E">
        <w:rPr>
          <w:rFonts w:cs="Times New Roman"/>
          <w:color w:val="000000"/>
          <w:szCs w:val="24"/>
        </w:rPr>
        <w:t>reports directly to the central leaders, who used them as comprehensive and</w:t>
      </w:r>
      <w:r>
        <w:rPr>
          <w:rFonts w:cs="Times New Roman"/>
          <w:color w:val="000000"/>
          <w:szCs w:val="24"/>
        </w:rPr>
        <w:t xml:space="preserve"> </w:t>
      </w:r>
      <w:r w:rsidRPr="00ED226E">
        <w:rPr>
          <w:rFonts w:cs="Times New Roman"/>
          <w:color w:val="000000"/>
          <w:szCs w:val="24"/>
        </w:rPr>
        <w:t>systematic firsthand data for the Central Meeting of Rural Work in 1981. Later, the group participated in helping the central government with drafting</w:t>
      </w:r>
      <w:r>
        <w:rPr>
          <w:rFonts w:cs="Times New Roman"/>
          <w:color w:val="000000"/>
          <w:szCs w:val="24"/>
        </w:rPr>
        <w:t xml:space="preserve"> </w:t>
      </w:r>
      <w:r w:rsidRPr="00ED226E">
        <w:rPr>
          <w:rFonts w:cs="Times New Roman"/>
          <w:color w:val="000000"/>
          <w:szCs w:val="24"/>
        </w:rPr>
        <w:t>a series of “No. 1 documents” on issues related to the countryside and</w:t>
      </w:r>
      <w:r>
        <w:rPr>
          <w:rFonts w:cs="Times New Roman"/>
          <w:color w:val="000000"/>
          <w:szCs w:val="24"/>
        </w:rPr>
        <w:t xml:space="preserve"> </w:t>
      </w:r>
      <w:r w:rsidRPr="00ED226E">
        <w:rPr>
          <w:rFonts w:cs="Times New Roman"/>
          <w:color w:val="000000"/>
          <w:szCs w:val="24"/>
        </w:rPr>
        <w:t>agriculture. Gradually, the research output of the group became very influential</w:t>
      </w:r>
      <w:r>
        <w:rPr>
          <w:rFonts w:cs="Times New Roman"/>
          <w:color w:val="000000"/>
          <w:szCs w:val="24"/>
        </w:rPr>
        <w:t xml:space="preserve"> </w:t>
      </w:r>
      <w:r w:rsidRPr="00ED226E">
        <w:rPr>
          <w:rFonts w:cs="Times New Roman"/>
          <w:color w:val="000000"/>
          <w:szCs w:val="24"/>
        </w:rPr>
        <w:t>in governmental policy making. Later, some group members entered</w:t>
      </w:r>
      <w:r>
        <w:rPr>
          <w:rFonts w:cs="Times New Roman"/>
          <w:color w:val="000000"/>
          <w:szCs w:val="24"/>
        </w:rPr>
        <w:t xml:space="preserve"> </w:t>
      </w:r>
      <w:r w:rsidRPr="00ED226E">
        <w:rPr>
          <w:rFonts w:cs="Times New Roman"/>
          <w:color w:val="000000"/>
          <w:szCs w:val="24"/>
        </w:rPr>
        <w:t>government-run research institutions like the China Economic Reform</w:t>
      </w:r>
      <w:r>
        <w:rPr>
          <w:rFonts w:cs="Times New Roman"/>
          <w:color w:val="000000"/>
          <w:szCs w:val="24"/>
        </w:rPr>
        <w:t xml:space="preserve"> </w:t>
      </w:r>
      <w:r w:rsidRPr="00ED226E">
        <w:rPr>
          <w:rFonts w:cs="Times New Roman"/>
          <w:color w:val="000000"/>
          <w:szCs w:val="24"/>
        </w:rPr>
        <w:t>Research</w:t>
      </w:r>
      <w:r>
        <w:rPr>
          <w:rFonts w:cs="Times New Roman"/>
          <w:color w:val="000000"/>
          <w:szCs w:val="24"/>
        </w:rPr>
        <w:t xml:space="preserve"> Institute (CERRI)</w:t>
      </w:r>
      <w:r w:rsidRPr="00ED226E">
        <w:rPr>
          <w:rFonts w:cs="Times New Roman"/>
          <w:color w:val="000000"/>
          <w:szCs w:val="24"/>
        </w:rPr>
        <w:t>. CERRI began to play an</w:t>
      </w:r>
      <w:r>
        <w:rPr>
          <w:rFonts w:cs="Times New Roman"/>
          <w:color w:val="000000"/>
          <w:szCs w:val="24"/>
        </w:rPr>
        <w:t xml:space="preserve"> </w:t>
      </w:r>
      <w:r w:rsidRPr="00ED226E">
        <w:rPr>
          <w:rFonts w:cs="Times New Roman"/>
          <w:color w:val="000000"/>
          <w:szCs w:val="24"/>
        </w:rPr>
        <w:t>increasingly important role when the reform extended toward urban and</w:t>
      </w:r>
      <w:r>
        <w:rPr>
          <w:rFonts w:cs="Times New Roman"/>
          <w:color w:val="000000"/>
          <w:szCs w:val="24"/>
        </w:rPr>
        <w:t xml:space="preserve"> </w:t>
      </w:r>
      <w:r w:rsidRPr="00ED226E">
        <w:rPr>
          <w:rFonts w:cs="Times New Roman"/>
          <w:color w:val="000000"/>
          <w:szCs w:val="24"/>
        </w:rPr>
        <w:t xml:space="preserve">industrial areas. It remained the most influential think tank in China until1989. </w:t>
      </w:r>
      <w:r>
        <w:rPr>
          <w:rFonts w:cs="Times New Roman"/>
          <w:color w:val="000000"/>
          <w:szCs w:val="24"/>
        </w:rPr>
        <w:t xml:space="preserve"> </w:t>
      </w:r>
      <w:r w:rsidRPr="00ED226E">
        <w:rPr>
          <w:rFonts w:cs="Times New Roman"/>
          <w:color w:val="000000"/>
          <w:szCs w:val="24"/>
        </w:rPr>
        <w:t>Typically, these think tanks published some internal reports such as</w:t>
      </w:r>
      <w:r>
        <w:rPr>
          <w:rFonts w:cs="Times New Roman"/>
          <w:color w:val="000000"/>
          <w:szCs w:val="24"/>
        </w:rPr>
        <w:t xml:space="preserve"> </w:t>
      </w:r>
      <w:r w:rsidRPr="00ED226E">
        <w:rPr>
          <w:rFonts w:cs="Times New Roman"/>
          <w:color w:val="000000"/>
          <w:szCs w:val="24"/>
        </w:rPr>
        <w:t>“briefings,” “reference materials,” and so on. The circulation of their publications</w:t>
      </w:r>
      <w:r>
        <w:rPr>
          <w:rFonts w:cs="Times New Roman"/>
          <w:color w:val="000000"/>
          <w:szCs w:val="24"/>
        </w:rPr>
        <w:t xml:space="preserve"> </w:t>
      </w:r>
      <w:r w:rsidRPr="00ED226E">
        <w:rPr>
          <w:rFonts w:cs="Times New Roman"/>
          <w:color w:val="000000"/>
          <w:szCs w:val="24"/>
        </w:rPr>
        <w:t>tended to be very small, yet such publications might go straight to</w:t>
      </w:r>
      <w:r>
        <w:rPr>
          <w:rFonts w:cs="Times New Roman"/>
          <w:color w:val="000000"/>
          <w:szCs w:val="24"/>
        </w:rPr>
        <w:t xml:space="preserve"> </w:t>
      </w:r>
      <w:r w:rsidRPr="00ED226E">
        <w:rPr>
          <w:rFonts w:cs="Times New Roman"/>
          <w:color w:val="000000"/>
          <w:szCs w:val="24"/>
        </w:rPr>
        <w:t xml:space="preserve">the top leaders of the central government. </w:t>
      </w:r>
      <w:r>
        <w:rPr>
          <w:rFonts w:cs="Times New Roman"/>
          <w:color w:val="000000"/>
          <w:szCs w:val="24"/>
        </w:rPr>
        <w:t xml:space="preserve"> </w:t>
      </w:r>
    </w:p>
    <w:p w:rsidR="00DC0910" w:rsidRPr="00ED226E" w:rsidRDefault="00DC0910" w:rsidP="00DC0910">
      <w:pPr>
        <w:autoSpaceDE w:val="0"/>
        <w:autoSpaceDN w:val="0"/>
        <w:adjustRightInd w:val="0"/>
        <w:spacing w:after="0"/>
        <w:jc w:val="left"/>
        <w:rPr>
          <w:rFonts w:cs="Times New Roman"/>
          <w:color w:val="000000"/>
          <w:szCs w:val="24"/>
        </w:rPr>
      </w:pPr>
      <w:r>
        <w:rPr>
          <w:rFonts w:cs="Times New Roman"/>
          <w:color w:val="000000"/>
          <w:szCs w:val="24"/>
        </w:rPr>
        <w:t xml:space="preserve"> </w:t>
      </w:r>
      <w:r w:rsidRPr="00ED226E">
        <w:rPr>
          <w:rFonts w:cs="Times New Roman"/>
          <w:color w:val="000000"/>
          <w:szCs w:val="24"/>
        </w:rPr>
        <w:t xml:space="preserve"> </w:t>
      </w:r>
      <w:r>
        <w:rPr>
          <w:rFonts w:cs="Times New Roman"/>
          <w:color w:val="000000"/>
          <w:szCs w:val="24"/>
        </w:rPr>
        <w:t xml:space="preserve"> </w:t>
      </w:r>
    </w:p>
    <w:p w:rsidR="00DC0910" w:rsidRDefault="00DC0910" w:rsidP="00DC0910">
      <w:pPr>
        <w:autoSpaceDE w:val="0"/>
        <w:autoSpaceDN w:val="0"/>
        <w:adjustRightInd w:val="0"/>
        <w:spacing w:after="0"/>
        <w:rPr>
          <w:rFonts w:cs="Times New Roman"/>
          <w:color w:val="000000"/>
          <w:szCs w:val="24"/>
        </w:rPr>
      </w:pPr>
      <w:r w:rsidRPr="00ED226E">
        <w:rPr>
          <w:rFonts w:cs="Times New Roman"/>
          <w:color w:val="000000"/>
          <w:szCs w:val="24"/>
        </w:rPr>
        <w:t>The current central leadership team came into office at the end of 2002. Compared to their predecessors, they seem to be more aware of the importance</w:t>
      </w:r>
      <w:r>
        <w:rPr>
          <w:rFonts w:cs="Times New Roman"/>
          <w:color w:val="000000"/>
          <w:szCs w:val="24"/>
        </w:rPr>
        <w:t xml:space="preserve"> </w:t>
      </w:r>
      <w:r w:rsidRPr="00ED226E">
        <w:rPr>
          <w:rFonts w:cs="Times New Roman"/>
          <w:color w:val="000000"/>
          <w:szCs w:val="24"/>
        </w:rPr>
        <w:t>of making policies in a democratic and scientific way. An indication</w:t>
      </w:r>
      <w:r>
        <w:rPr>
          <w:rFonts w:cs="Times New Roman"/>
          <w:color w:val="000000"/>
          <w:szCs w:val="24"/>
        </w:rPr>
        <w:t xml:space="preserve"> </w:t>
      </w:r>
      <w:r w:rsidRPr="00ED226E">
        <w:rPr>
          <w:rFonts w:cs="Times New Roman"/>
          <w:color w:val="000000"/>
          <w:szCs w:val="24"/>
        </w:rPr>
        <w:t>is that from December 26, 2002, to April 23, 2007, the new CCP Politburo</w:t>
      </w:r>
      <w:r>
        <w:rPr>
          <w:rFonts w:cs="Times New Roman"/>
          <w:color w:val="000000"/>
          <w:szCs w:val="24"/>
        </w:rPr>
        <w:t xml:space="preserve"> </w:t>
      </w:r>
      <w:r w:rsidRPr="00ED226E">
        <w:rPr>
          <w:rFonts w:cs="Times New Roman"/>
          <w:color w:val="000000"/>
          <w:szCs w:val="24"/>
        </w:rPr>
        <w:t>held forty-one workshops, averaging one every forty days, inviting philosophers, natural scientists, social scientists, and legal scholars to give them lectures. The new central leadership</w:t>
      </w:r>
      <w:r>
        <w:rPr>
          <w:rFonts w:cs="Times New Roman"/>
          <w:color w:val="000000"/>
          <w:szCs w:val="24"/>
        </w:rPr>
        <w:t xml:space="preserve"> </w:t>
      </w:r>
      <w:r w:rsidRPr="00ED226E">
        <w:rPr>
          <w:rFonts w:cs="Times New Roman"/>
          <w:color w:val="000000"/>
          <w:szCs w:val="24"/>
        </w:rPr>
        <w:t>has never tired of emphasizing the importance of building up and strengthening</w:t>
      </w:r>
      <w:r>
        <w:rPr>
          <w:rFonts w:cs="Times New Roman"/>
          <w:color w:val="000000"/>
          <w:szCs w:val="24"/>
        </w:rPr>
        <w:t xml:space="preserve"> </w:t>
      </w:r>
      <w:r w:rsidRPr="00ED226E">
        <w:rPr>
          <w:rFonts w:cs="Times New Roman"/>
          <w:color w:val="000000"/>
          <w:szCs w:val="24"/>
        </w:rPr>
        <w:t>think tanks and brain trusts, in the hope that, based on forward-looking</w:t>
      </w:r>
      <w:r>
        <w:rPr>
          <w:rFonts w:cs="Times New Roman"/>
          <w:color w:val="000000"/>
          <w:szCs w:val="24"/>
        </w:rPr>
        <w:t xml:space="preserve"> </w:t>
      </w:r>
      <w:r w:rsidRPr="00ED226E">
        <w:rPr>
          <w:rFonts w:cs="Times New Roman"/>
          <w:color w:val="000000"/>
          <w:szCs w:val="24"/>
        </w:rPr>
        <w:t>and strategic research, they can provide decision makers at all levels of government</w:t>
      </w:r>
      <w:r>
        <w:rPr>
          <w:rFonts w:cs="Times New Roman"/>
          <w:color w:val="000000"/>
          <w:szCs w:val="24"/>
        </w:rPr>
        <w:t xml:space="preserve"> </w:t>
      </w:r>
      <w:r w:rsidRPr="00ED226E">
        <w:rPr>
          <w:rFonts w:cs="Times New Roman"/>
          <w:color w:val="000000"/>
          <w:szCs w:val="24"/>
        </w:rPr>
        <w:t>with thoughtful po</w:t>
      </w:r>
      <w:r>
        <w:rPr>
          <w:rFonts w:cs="Times New Roman"/>
          <w:color w:val="000000"/>
          <w:szCs w:val="24"/>
        </w:rPr>
        <w:t>licy advice</w:t>
      </w:r>
      <w:r w:rsidRPr="00ED226E">
        <w:rPr>
          <w:rFonts w:cs="Times New Roman"/>
          <w:color w:val="000000"/>
          <w:szCs w:val="24"/>
        </w:rPr>
        <w:t>. In response, the Chinese Academy of Sciences promised that, as the nation’s foremost</w:t>
      </w:r>
      <w:r>
        <w:rPr>
          <w:rFonts w:cs="Times New Roman"/>
          <w:color w:val="000000"/>
          <w:szCs w:val="24"/>
        </w:rPr>
        <w:t xml:space="preserve"> </w:t>
      </w:r>
      <w:r w:rsidRPr="00ED226E">
        <w:rPr>
          <w:rFonts w:cs="Times New Roman"/>
          <w:color w:val="000000"/>
          <w:szCs w:val="24"/>
        </w:rPr>
        <w:t xml:space="preserve">think tank in science and technology, </w:t>
      </w:r>
      <w:r w:rsidRPr="00ED226E">
        <w:rPr>
          <w:rFonts w:cs="Times New Roman"/>
          <w:color w:val="000000"/>
          <w:szCs w:val="24"/>
        </w:rPr>
        <w:lastRenderedPageBreak/>
        <w:t>it would “bring its initiative into full</w:t>
      </w:r>
      <w:r>
        <w:rPr>
          <w:rFonts w:cs="Times New Roman"/>
          <w:color w:val="000000"/>
          <w:szCs w:val="24"/>
        </w:rPr>
        <w:t xml:space="preserve"> </w:t>
      </w:r>
      <w:r w:rsidRPr="00ED226E">
        <w:rPr>
          <w:rFonts w:cs="Times New Roman"/>
          <w:color w:val="000000"/>
          <w:szCs w:val="24"/>
        </w:rPr>
        <w:t>play so as to upgrade [its] capacity of offering advice for pivotal strategies</w:t>
      </w:r>
      <w:r>
        <w:rPr>
          <w:rFonts w:cs="Times New Roman"/>
          <w:color w:val="000000"/>
          <w:szCs w:val="24"/>
        </w:rPr>
        <w:t xml:space="preserve"> </w:t>
      </w:r>
      <w:r w:rsidRPr="00ED226E">
        <w:rPr>
          <w:rFonts w:cs="Times New Roman"/>
          <w:color w:val="000000"/>
          <w:szCs w:val="24"/>
        </w:rPr>
        <w:t xml:space="preserve">concerning national development” (Qi, 2004). </w:t>
      </w:r>
    </w:p>
    <w:p w:rsidR="00DC0910" w:rsidRDefault="00DC0910" w:rsidP="00DC0910">
      <w:pPr>
        <w:autoSpaceDE w:val="0"/>
        <w:autoSpaceDN w:val="0"/>
        <w:adjustRightInd w:val="0"/>
        <w:spacing w:after="0"/>
        <w:jc w:val="left"/>
        <w:rPr>
          <w:rFonts w:cs="Times New Roman"/>
          <w:color w:val="000000"/>
          <w:szCs w:val="24"/>
        </w:rPr>
      </w:pPr>
    </w:p>
    <w:p w:rsidR="00DC0910" w:rsidRPr="00ED226E" w:rsidRDefault="00DC0910" w:rsidP="00DC0910">
      <w:pPr>
        <w:autoSpaceDE w:val="0"/>
        <w:autoSpaceDN w:val="0"/>
        <w:adjustRightInd w:val="0"/>
        <w:spacing w:after="0"/>
        <w:jc w:val="left"/>
        <w:rPr>
          <w:rFonts w:cs="Times New Roman"/>
          <w:b/>
          <w:bCs/>
          <w:color w:val="000000"/>
          <w:szCs w:val="24"/>
        </w:rPr>
      </w:pPr>
      <w:r w:rsidRPr="00ED226E">
        <w:rPr>
          <w:rFonts w:cs="Times New Roman"/>
          <w:b/>
          <w:bCs/>
          <w:color w:val="000000"/>
          <w:szCs w:val="24"/>
        </w:rPr>
        <w:t>The Reach-Out Model</w:t>
      </w:r>
    </w:p>
    <w:p w:rsidR="00DC0910" w:rsidRDefault="00DC0910" w:rsidP="00DC0910">
      <w:pPr>
        <w:autoSpaceDE w:val="0"/>
        <w:autoSpaceDN w:val="0"/>
        <w:adjustRightInd w:val="0"/>
        <w:spacing w:after="0"/>
        <w:jc w:val="left"/>
        <w:rPr>
          <w:rFonts w:cs="Times New Roman"/>
          <w:color w:val="000000"/>
          <w:szCs w:val="24"/>
        </w:rPr>
      </w:pPr>
    </w:p>
    <w:p w:rsidR="00DC0910" w:rsidRDefault="00DC0910" w:rsidP="00DC0910">
      <w:pPr>
        <w:autoSpaceDE w:val="0"/>
        <w:autoSpaceDN w:val="0"/>
        <w:adjustRightInd w:val="0"/>
        <w:spacing w:after="0"/>
        <w:jc w:val="left"/>
        <w:rPr>
          <w:rFonts w:cs="Times New Roman"/>
          <w:color w:val="000000"/>
          <w:szCs w:val="24"/>
        </w:rPr>
      </w:pPr>
      <w:r w:rsidRPr="00ED226E">
        <w:rPr>
          <w:rFonts w:cs="Times New Roman"/>
          <w:color w:val="000000"/>
          <w:szCs w:val="24"/>
        </w:rPr>
        <w:t>Generally speaking, policy advisers prefer to influence decision makers</w:t>
      </w:r>
      <w:r>
        <w:rPr>
          <w:rFonts w:cs="Times New Roman"/>
          <w:color w:val="000000"/>
          <w:szCs w:val="24"/>
        </w:rPr>
        <w:t xml:space="preserve"> </w:t>
      </w:r>
      <w:r w:rsidRPr="00ED226E">
        <w:rPr>
          <w:rFonts w:cs="Times New Roman"/>
          <w:color w:val="000000"/>
          <w:szCs w:val="24"/>
        </w:rPr>
        <w:t>directly rather than in a roundabout fashion. Unless it is as a last resort, they</w:t>
      </w:r>
      <w:r>
        <w:rPr>
          <w:rFonts w:cs="Times New Roman"/>
          <w:color w:val="000000"/>
          <w:szCs w:val="24"/>
        </w:rPr>
        <w:t xml:space="preserve"> </w:t>
      </w:r>
      <w:r w:rsidRPr="00ED226E">
        <w:rPr>
          <w:rFonts w:cs="Times New Roman"/>
          <w:color w:val="000000"/>
          <w:szCs w:val="24"/>
        </w:rPr>
        <w:t>do not take issues to the public for help and risk offending decision makers. Why, then, do they occasionally take that step? The most important reason</w:t>
      </w:r>
      <w:r>
        <w:rPr>
          <w:rFonts w:cs="Times New Roman"/>
          <w:color w:val="000000"/>
          <w:szCs w:val="24"/>
        </w:rPr>
        <w:t xml:space="preserve"> </w:t>
      </w:r>
      <w:r w:rsidRPr="00ED226E">
        <w:rPr>
          <w:rFonts w:cs="Times New Roman"/>
          <w:color w:val="000000"/>
          <w:szCs w:val="24"/>
        </w:rPr>
        <w:t>perhaps is that they encounter strong opposition from within the</w:t>
      </w:r>
      <w:r>
        <w:rPr>
          <w:rFonts w:cs="Times New Roman"/>
          <w:color w:val="000000"/>
          <w:szCs w:val="24"/>
        </w:rPr>
        <w:t xml:space="preserve"> </w:t>
      </w:r>
      <w:r w:rsidRPr="00ED226E">
        <w:rPr>
          <w:rFonts w:cs="Times New Roman"/>
          <w:color w:val="000000"/>
          <w:szCs w:val="24"/>
        </w:rPr>
        <w:t>establishment and believe public opinion will surely be on their side.</w:t>
      </w:r>
    </w:p>
    <w:p w:rsidR="00DC0910" w:rsidRPr="00ED226E" w:rsidRDefault="00DC0910" w:rsidP="00DC0910">
      <w:pPr>
        <w:autoSpaceDE w:val="0"/>
        <w:autoSpaceDN w:val="0"/>
        <w:adjustRightInd w:val="0"/>
        <w:spacing w:after="0"/>
        <w:jc w:val="left"/>
        <w:rPr>
          <w:rFonts w:cs="Times New Roman"/>
          <w:color w:val="000000"/>
          <w:szCs w:val="24"/>
        </w:rPr>
      </w:pPr>
    </w:p>
    <w:p w:rsidR="00DC0910" w:rsidRDefault="00DC0910" w:rsidP="00DC0910">
      <w:pPr>
        <w:autoSpaceDE w:val="0"/>
        <w:autoSpaceDN w:val="0"/>
        <w:adjustRightInd w:val="0"/>
        <w:spacing w:after="0"/>
        <w:jc w:val="left"/>
        <w:rPr>
          <w:rFonts w:cs="Times New Roman"/>
          <w:color w:val="000000"/>
          <w:szCs w:val="24"/>
        </w:rPr>
      </w:pPr>
      <w:r w:rsidRPr="00ED226E">
        <w:rPr>
          <w:rFonts w:cs="Times New Roman"/>
          <w:color w:val="000000"/>
          <w:szCs w:val="24"/>
        </w:rPr>
        <w:t>The reach-out model is by no means common in China. Nevertheless, there is a recent example. China began market-oriented medical reform in</w:t>
      </w:r>
      <w:r>
        <w:rPr>
          <w:rFonts w:cs="Times New Roman"/>
          <w:color w:val="000000"/>
          <w:szCs w:val="24"/>
        </w:rPr>
        <w:t xml:space="preserve"> </w:t>
      </w:r>
      <w:r w:rsidRPr="00ED226E">
        <w:rPr>
          <w:rFonts w:cs="Times New Roman"/>
          <w:color w:val="000000"/>
          <w:szCs w:val="24"/>
        </w:rPr>
        <w:t>the 1990s. According to nationwide surveys of medical service in 1993, 1996, and 2003, medical expenditures of urban and rural residents</w:t>
      </w:r>
      <w:r>
        <w:rPr>
          <w:rFonts w:cs="Times New Roman"/>
          <w:color w:val="000000"/>
          <w:szCs w:val="24"/>
        </w:rPr>
        <w:t xml:space="preserve"> </w:t>
      </w:r>
      <w:r w:rsidRPr="00ED226E">
        <w:rPr>
          <w:rFonts w:cs="Times New Roman"/>
          <w:color w:val="000000"/>
          <w:szCs w:val="24"/>
        </w:rPr>
        <w:t>increased steadily while the percentage of the population covered by health</w:t>
      </w:r>
      <w:r>
        <w:rPr>
          <w:rFonts w:cs="Times New Roman"/>
          <w:color w:val="000000"/>
          <w:szCs w:val="24"/>
        </w:rPr>
        <w:t xml:space="preserve"> </w:t>
      </w:r>
      <w:r w:rsidRPr="00ED226E">
        <w:rPr>
          <w:rFonts w:cs="Times New Roman"/>
          <w:color w:val="000000"/>
          <w:szCs w:val="24"/>
        </w:rPr>
        <w:t>insuran</w:t>
      </w:r>
      <w:r>
        <w:rPr>
          <w:rFonts w:cs="Times New Roman"/>
          <w:color w:val="000000"/>
          <w:szCs w:val="24"/>
        </w:rPr>
        <w:t>ce shrank</w:t>
      </w:r>
      <w:r w:rsidRPr="00ED226E">
        <w:rPr>
          <w:rFonts w:cs="Times New Roman"/>
          <w:color w:val="000000"/>
          <w:szCs w:val="24"/>
        </w:rPr>
        <w:t>. In a dramatic way, the Severe</w:t>
      </w:r>
      <w:r>
        <w:rPr>
          <w:rFonts w:cs="Times New Roman"/>
          <w:color w:val="000000"/>
          <w:szCs w:val="24"/>
        </w:rPr>
        <w:t xml:space="preserve"> </w:t>
      </w:r>
      <w:r w:rsidRPr="00ED226E">
        <w:rPr>
          <w:rFonts w:cs="Times New Roman"/>
          <w:color w:val="000000"/>
          <w:szCs w:val="24"/>
        </w:rPr>
        <w:t>Acute Respiratory Syndrome (SARS) crisis of 2003 revealed the vulnerability</w:t>
      </w:r>
      <w:r>
        <w:rPr>
          <w:rFonts w:cs="Times New Roman"/>
          <w:color w:val="000000"/>
          <w:szCs w:val="24"/>
        </w:rPr>
        <w:t xml:space="preserve"> </w:t>
      </w:r>
      <w:r w:rsidRPr="00ED226E">
        <w:rPr>
          <w:rFonts w:cs="Times New Roman"/>
          <w:color w:val="000000"/>
          <w:szCs w:val="24"/>
        </w:rPr>
        <w:t>of China’s health-care system brought about by the market-oriented</w:t>
      </w:r>
      <w:r>
        <w:rPr>
          <w:rFonts w:cs="Times New Roman"/>
          <w:color w:val="000000"/>
          <w:szCs w:val="24"/>
        </w:rPr>
        <w:t xml:space="preserve"> </w:t>
      </w:r>
      <w:r w:rsidRPr="00ED226E">
        <w:rPr>
          <w:rFonts w:cs="Times New Roman"/>
          <w:color w:val="000000"/>
          <w:szCs w:val="24"/>
        </w:rPr>
        <w:t xml:space="preserve">medical reform and led people </w:t>
      </w:r>
      <w:r>
        <w:rPr>
          <w:rFonts w:cs="Times New Roman"/>
          <w:color w:val="000000"/>
          <w:szCs w:val="24"/>
        </w:rPr>
        <w:t>to reflect on the whole matter</w:t>
      </w:r>
      <w:r w:rsidRPr="00ED226E">
        <w:rPr>
          <w:rFonts w:cs="Times New Roman"/>
          <w:color w:val="000000"/>
          <w:szCs w:val="24"/>
        </w:rPr>
        <w:t>. However, some governmental officials insisted that the</w:t>
      </w:r>
      <w:r>
        <w:rPr>
          <w:rFonts w:cs="Times New Roman"/>
          <w:color w:val="000000"/>
          <w:szCs w:val="24"/>
        </w:rPr>
        <w:t xml:space="preserve"> </w:t>
      </w:r>
      <w:r w:rsidRPr="00ED226E">
        <w:rPr>
          <w:rFonts w:cs="Times New Roman"/>
          <w:color w:val="000000"/>
          <w:szCs w:val="24"/>
        </w:rPr>
        <w:t>country’s medical syst</w:t>
      </w:r>
      <w:r>
        <w:rPr>
          <w:rFonts w:cs="Times New Roman"/>
          <w:color w:val="000000"/>
          <w:szCs w:val="24"/>
        </w:rPr>
        <w:t xml:space="preserve">em should be further </w:t>
      </w:r>
      <w:proofErr w:type="spellStart"/>
      <w:r>
        <w:rPr>
          <w:rFonts w:cs="Times New Roman"/>
          <w:color w:val="000000"/>
          <w:szCs w:val="24"/>
        </w:rPr>
        <w:t>marketized</w:t>
      </w:r>
      <w:proofErr w:type="spellEnd"/>
      <w:r>
        <w:rPr>
          <w:rFonts w:cs="Times New Roman"/>
          <w:color w:val="000000"/>
          <w:szCs w:val="24"/>
        </w:rPr>
        <w:t>.</w:t>
      </w:r>
      <w:r w:rsidRPr="00ED226E">
        <w:rPr>
          <w:rFonts w:cs="Times New Roman"/>
          <w:color w:val="000000"/>
          <w:szCs w:val="24"/>
        </w:rPr>
        <w:t xml:space="preserve"> In the spring of 2005 the China’s Medical System Reform Study Group, a project jointly sponsored by the Social Development Section of the</w:t>
      </w:r>
      <w:r>
        <w:rPr>
          <w:rFonts w:cs="Times New Roman"/>
          <w:color w:val="000000"/>
          <w:szCs w:val="24"/>
        </w:rPr>
        <w:t xml:space="preserve"> </w:t>
      </w:r>
      <w:r w:rsidRPr="00ED226E">
        <w:rPr>
          <w:rFonts w:cs="Times New Roman"/>
          <w:color w:val="000000"/>
          <w:szCs w:val="24"/>
        </w:rPr>
        <w:t>Development Research Center under the State Council and the World</w:t>
      </w:r>
      <w:r>
        <w:rPr>
          <w:rFonts w:cs="Times New Roman"/>
          <w:color w:val="000000"/>
          <w:szCs w:val="24"/>
        </w:rPr>
        <w:t xml:space="preserve"> </w:t>
      </w:r>
      <w:r w:rsidRPr="00ED226E">
        <w:rPr>
          <w:rFonts w:cs="Times New Roman"/>
          <w:color w:val="000000"/>
          <w:szCs w:val="24"/>
        </w:rPr>
        <w:t>Health Organization, published a series of reports that concluded that</w:t>
      </w:r>
      <w:r>
        <w:rPr>
          <w:rFonts w:cs="Times New Roman"/>
          <w:color w:val="000000"/>
          <w:szCs w:val="24"/>
        </w:rPr>
        <w:t xml:space="preserve"> </w:t>
      </w:r>
      <w:r w:rsidRPr="00ED226E">
        <w:rPr>
          <w:rFonts w:cs="Times New Roman"/>
          <w:color w:val="000000"/>
          <w:szCs w:val="24"/>
        </w:rPr>
        <w:t>China’s medical reform “had not been successful,” if it was not a “colossal</w:t>
      </w:r>
      <w:r>
        <w:rPr>
          <w:rFonts w:cs="Times New Roman"/>
          <w:color w:val="000000"/>
          <w:szCs w:val="24"/>
        </w:rPr>
        <w:t xml:space="preserve"> </w:t>
      </w:r>
      <w:r w:rsidRPr="00ED226E">
        <w:rPr>
          <w:rFonts w:cs="Times New Roman"/>
          <w:color w:val="000000"/>
          <w:szCs w:val="24"/>
        </w:rPr>
        <w:t>failure.” At first, the reports drew little attention because they appeared</w:t>
      </w:r>
      <w:r>
        <w:rPr>
          <w:rFonts w:cs="Times New Roman"/>
          <w:color w:val="000000"/>
          <w:szCs w:val="24"/>
        </w:rPr>
        <w:t xml:space="preserve"> </w:t>
      </w:r>
      <w:r w:rsidRPr="00ED226E">
        <w:rPr>
          <w:rFonts w:cs="Times New Roman"/>
          <w:color w:val="000000"/>
          <w:szCs w:val="24"/>
        </w:rPr>
        <w:t>in an internal journal. In June 2005 the situation took a sudden turn when</w:t>
      </w:r>
      <w:r>
        <w:rPr>
          <w:rFonts w:cs="Times New Roman"/>
          <w:color w:val="000000"/>
          <w:szCs w:val="24"/>
        </w:rPr>
        <w:t xml:space="preserve"> </w:t>
      </w:r>
      <w:r w:rsidRPr="00ED226E">
        <w:rPr>
          <w:rFonts w:cs="Times New Roman"/>
          <w:color w:val="000000"/>
          <w:szCs w:val="24"/>
        </w:rPr>
        <w:t xml:space="preserve">Ge </w:t>
      </w:r>
      <w:proofErr w:type="spellStart"/>
      <w:r w:rsidRPr="00ED226E">
        <w:rPr>
          <w:rFonts w:cs="Times New Roman"/>
          <w:color w:val="000000"/>
          <w:szCs w:val="24"/>
        </w:rPr>
        <w:t>Yanfeng</w:t>
      </w:r>
      <w:proofErr w:type="spellEnd"/>
      <w:r w:rsidRPr="00ED226E">
        <w:rPr>
          <w:rFonts w:cs="Times New Roman"/>
          <w:color w:val="000000"/>
          <w:szCs w:val="24"/>
        </w:rPr>
        <w:t>, deputy director of the Social Development Section of the</w:t>
      </w:r>
      <w:r>
        <w:rPr>
          <w:rFonts w:cs="Times New Roman"/>
          <w:color w:val="000000"/>
          <w:szCs w:val="24"/>
        </w:rPr>
        <w:t xml:space="preserve"> </w:t>
      </w:r>
      <w:r w:rsidRPr="00ED226E">
        <w:rPr>
          <w:rFonts w:cs="Times New Roman"/>
          <w:color w:val="000000"/>
          <w:szCs w:val="24"/>
        </w:rPr>
        <w:t>Development Research Center under the State Council, disclosed the conclusion</w:t>
      </w:r>
      <w:r>
        <w:rPr>
          <w:rFonts w:cs="Times New Roman"/>
          <w:color w:val="000000"/>
          <w:szCs w:val="24"/>
        </w:rPr>
        <w:t xml:space="preserve"> </w:t>
      </w:r>
      <w:r w:rsidRPr="00ED226E">
        <w:rPr>
          <w:rFonts w:cs="Times New Roman"/>
          <w:color w:val="000000"/>
          <w:szCs w:val="24"/>
        </w:rPr>
        <w:t>of the general report while being interviewed by news media. He</w:t>
      </w:r>
      <w:r>
        <w:rPr>
          <w:rFonts w:cs="Times New Roman"/>
          <w:color w:val="000000"/>
          <w:szCs w:val="24"/>
        </w:rPr>
        <w:t xml:space="preserve"> </w:t>
      </w:r>
      <w:r w:rsidRPr="00ED226E">
        <w:rPr>
          <w:rFonts w:cs="Times New Roman"/>
          <w:color w:val="000000"/>
          <w:szCs w:val="24"/>
        </w:rPr>
        <w:t>argued that medical reform in China must stick to two principles. First, the</w:t>
      </w:r>
      <w:r>
        <w:rPr>
          <w:rFonts w:cs="Times New Roman"/>
          <w:color w:val="000000"/>
          <w:szCs w:val="24"/>
        </w:rPr>
        <w:t xml:space="preserve"> </w:t>
      </w:r>
      <w:r w:rsidRPr="00ED226E">
        <w:rPr>
          <w:rFonts w:cs="Times New Roman"/>
          <w:color w:val="000000"/>
          <w:szCs w:val="24"/>
        </w:rPr>
        <w:t>reform ought to ensure equity, that is, guarantee all people equal access to</w:t>
      </w:r>
      <w:r>
        <w:rPr>
          <w:rFonts w:cs="Times New Roman"/>
          <w:color w:val="000000"/>
          <w:szCs w:val="24"/>
        </w:rPr>
        <w:t xml:space="preserve"> </w:t>
      </w:r>
      <w:r w:rsidRPr="00ED226E">
        <w:rPr>
          <w:rFonts w:cs="Times New Roman"/>
          <w:color w:val="000000"/>
          <w:szCs w:val="24"/>
        </w:rPr>
        <w:t>basic medical services. Second, it should emphasize the cost-effectiveness</w:t>
      </w:r>
      <w:r>
        <w:rPr>
          <w:rFonts w:cs="Times New Roman"/>
          <w:color w:val="000000"/>
          <w:szCs w:val="24"/>
        </w:rPr>
        <w:t xml:space="preserve"> </w:t>
      </w:r>
      <w:r w:rsidRPr="00ED226E">
        <w:rPr>
          <w:rFonts w:cs="Times New Roman"/>
          <w:color w:val="000000"/>
          <w:szCs w:val="24"/>
        </w:rPr>
        <w:t>of medical investment; in other words, the health of the whole population</w:t>
      </w:r>
      <w:r>
        <w:rPr>
          <w:rFonts w:cs="Times New Roman"/>
          <w:color w:val="000000"/>
          <w:szCs w:val="24"/>
        </w:rPr>
        <w:t xml:space="preserve"> </w:t>
      </w:r>
      <w:r w:rsidRPr="00ED226E">
        <w:rPr>
          <w:rFonts w:cs="Times New Roman"/>
          <w:color w:val="000000"/>
          <w:szCs w:val="24"/>
        </w:rPr>
        <w:t>should be improved as much as possible under the condition of limited</w:t>
      </w:r>
      <w:r>
        <w:rPr>
          <w:rFonts w:cs="Times New Roman"/>
          <w:color w:val="000000"/>
          <w:szCs w:val="24"/>
        </w:rPr>
        <w:t xml:space="preserve"> </w:t>
      </w:r>
      <w:r w:rsidRPr="00ED226E">
        <w:rPr>
          <w:rFonts w:cs="Times New Roman"/>
          <w:color w:val="000000"/>
          <w:szCs w:val="24"/>
        </w:rPr>
        <w:t>public investment in health care. In his view, it was impossible for the</w:t>
      </w:r>
      <w:r>
        <w:rPr>
          <w:rFonts w:cs="Times New Roman"/>
          <w:color w:val="000000"/>
          <w:szCs w:val="24"/>
        </w:rPr>
        <w:t xml:space="preserve"> </w:t>
      </w:r>
      <w:r w:rsidRPr="00ED226E">
        <w:rPr>
          <w:rFonts w:cs="Times New Roman"/>
          <w:color w:val="000000"/>
          <w:szCs w:val="24"/>
        </w:rPr>
        <w:t>market-oriented medical</w:t>
      </w:r>
      <w:r>
        <w:rPr>
          <w:rFonts w:cs="Times New Roman"/>
          <w:color w:val="000000"/>
          <w:szCs w:val="24"/>
        </w:rPr>
        <w:t xml:space="preserve"> reform to achieve either goal.</w:t>
      </w:r>
      <w:r w:rsidRPr="00ED226E">
        <w:rPr>
          <w:rFonts w:cs="Times New Roman"/>
          <w:color w:val="000000"/>
          <w:szCs w:val="24"/>
        </w:rPr>
        <w:t xml:space="preserve"> Almost at the same time, Liu </w:t>
      </w:r>
      <w:proofErr w:type="spellStart"/>
      <w:r w:rsidRPr="00ED226E">
        <w:rPr>
          <w:rFonts w:cs="Times New Roman"/>
          <w:color w:val="000000"/>
          <w:szCs w:val="24"/>
        </w:rPr>
        <w:t>Xinming</w:t>
      </w:r>
      <w:proofErr w:type="spellEnd"/>
      <w:r w:rsidRPr="00ED226E">
        <w:rPr>
          <w:rFonts w:cs="Times New Roman"/>
          <w:color w:val="000000"/>
          <w:szCs w:val="24"/>
        </w:rPr>
        <w:t>, director of the Policy and</w:t>
      </w:r>
      <w:r>
        <w:rPr>
          <w:rFonts w:cs="Times New Roman"/>
          <w:color w:val="000000"/>
          <w:szCs w:val="24"/>
        </w:rPr>
        <w:t xml:space="preserve"> </w:t>
      </w:r>
      <w:r w:rsidRPr="00ED226E">
        <w:rPr>
          <w:rFonts w:cs="Times New Roman"/>
          <w:color w:val="000000"/>
          <w:szCs w:val="24"/>
        </w:rPr>
        <w:t xml:space="preserve">Law Department of the Ministry of Health told </w:t>
      </w:r>
      <w:r w:rsidRPr="00ED226E">
        <w:rPr>
          <w:rFonts w:cs="Times New Roman"/>
          <w:i/>
          <w:iCs/>
          <w:color w:val="000000"/>
          <w:szCs w:val="24"/>
        </w:rPr>
        <w:t xml:space="preserve">Hospital Journal </w:t>
      </w:r>
      <w:r w:rsidRPr="00ED226E">
        <w:rPr>
          <w:rFonts w:cs="Times New Roman"/>
          <w:color w:val="000000"/>
          <w:szCs w:val="24"/>
        </w:rPr>
        <w:t>that</w:t>
      </w:r>
      <w:r>
        <w:rPr>
          <w:rFonts w:cs="Times New Roman"/>
          <w:color w:val="000000"/>
          <w:szCs w:val="24"/>
        </w:rPr>
        <w:t xml:space="preserve"> </w:t>
      </w:r>
      <w:r w:rsidRPr="00ED226E">
        <w:rPr>
          <w:rFonts w:cs="Times New Roman"/>
          <w:color w:val="000000"/>
          <w:szCs w:val="24"/>
        </w:rPr>
        <w:t>“marketization should not be the direc</w:t>
      </w:r>
      <w:r>
        <w:rPr>
          <w:rFonts w:cs="Times New Roman"/>
          <w:color w:val="000000"/>
          <w:szCs w:val="24"/>
        </w:rPr>
        <w:t xml:space="preserve">tion of China’s medical reform”. </w:t>
      </w:r>
      <w:r w:rsidRPr="00ED226E">
        <w:rPr>
          <w:rFonts w:cs="Times New Roman"/>
          <w:color w:val="000000"/>
          <w:szCs w:val="24"/>
        </w:rPr>
        <w:t>Their remarks aroused great excitement among the media and the mass</w:t>
      </w:r>
      <w:r>
        <w:rPr>
          <w:rFonts w:cs="Times New Roman"/>
          <w:color w:val="000000"/>
          <w:szCs w:val="24"/>
        </w:rPr>
        <w:t xml:space="preserve"> </w:t>
      </w:r>
      <w:r w:rsidRPr="00ED226E">
        <w:rPr>
          <w:rFonts w:cs="Times New Roman"/>
          <w:color w:val="000000"/>
          <w:szCs w:val="24"/>
        </w:rPr>
        <w:t>public. At the time there was much discussion in the media about medical</w:t>
      </w:r>
      <w:r>
        <w:rPr>
          <w:rFonts w:cs="Times New Roman"/>
          <w:color w:val="000000"/>
          <w:szCs w:val="24"/>
        </w:rPr>
        <w:t xml:space="preserve"> </w:t>
      </w:r>
      <w:r w:rsidRPr="00ED226E">
        <w:rPr>
          <w:rFonts w:cs="Times New Roman"/>
          <w:color w:val="000000"/>
          <w:szCs w:val="24"/>
        </w:rPr>
        <w:t>reform, while the public almost universally agreed with the judgment that</w:t>
      </w:r>
      <w:r>
        <w:rPr>
          <w:rFonts w:cs="Times New Roman"/>
          <w:color w:val="000000"/>
          <w:szCs w:val="24"/>
        </w:rPr>
        <w:t xml:space="preserve"> </w:t>
      </w:r>
      <w:r w:rsidRPr="00ED226E">
        <w:rPr>
          <w:rFonts w:cs="Times New Roman"/>
          <w:color w:val="000000"/>
          <w:szCs w:val="24"/>
        </w:rPr>
        <w:t>“the medical reform w</w:t>
      </w:r>
      <w:r>
        <w:rPr>
          <w:rFonts w:cs="Times New Roman"/>
          <w:color w:val="000000"/>
          <w:szCs w:val="24"/>
        </w:rPr>
        <w:t>as a total failure”</w:t>
      </w:r>
      <w:r w:rsidRPr="00ED226E">
        <w:rPr>
          <w:rFonts w:cs="Times New Roman"/>
          <w:color w:val="000000"/>
          <w:szCs w:val="24"/>
        </w:rPr>
        <w:t>. Although some liberal</w:t>
      </w:r>
      <w:r>
        <w:rPr>
          <w:rFonts w:cs="Times New Roman"/>
          <w:color w:val="000000"/>
          <w:szCs w:val="24"/>
        </w:rPr>
        <w:t xml:space="preserve"> </w:t>
      </w:r>
      <w:r w:rsidRPr="00ED226E">
        <w:rPr>
          <w:rFonts w:cs="Times New Roman"/>
          <w:color w:val="000000"/>
          <w:szCs w:val="24"/>
        </w:rPr>
        <w:t>scholars insisted that the medical reform should not be turned back and the Ministry of Health was continually trying to avoid any comment</w:t>
      </w:r>
      <w:r>
        <w:rPr>
          <w:rFonts w:cs="Times New Roman"/>
          <w:color w:val="000000"/>
          <w:szCs w:val="24"/>
        </w:rPr>
        <w:t xml:space="preserve"> </w:t>
      </w:r>
      <w:r w:rsidRPr="00ED226E">
        <w:rPr>
          <w:rFonts w:cs="Times New Roman"/>
          <w:color w:val="000000"/>
          <w:szCs w:val="24"/>
        </w:rPr>
        <w:t>on whether the medical ref</w:t>
      </w:r>
      <w:r>
        <w:rPr>
          <w:rFonts w:cs="Times New Roman"/>
          <w:color w:val="000000"/>
          <w:szCs w:val="24"/>
        </w:rPr>
        <w:t>orm was a success or a failure</w:t>
      </w:r>
      <w:r w:rsidRPr="00ED226E">
        <w:rPr>
          <w:rFonts w:cs="Times New Roman"/>
          <w:color w:val="000000"/>
          <w:szCs w:val="24"/>
        </w:rPr>
        <w:t xml:space="preserve">, the </w:t>
      </w:r>
      <w:proofErr w:type="gramStart"/>
      <w:r w:rsidRPr="00ED226E">
        <w:rPr>
          <w:rFonts w:cs="Times New Roman"/>
          <w:color w:val="000000"/>
          <w:szCs w:val="24"/>
        </w:rPr>
        <w:t>Pandora’s box</w:t>
      </w:r>
      <w:proofErr w:type="gramEnd"/>
      <w:r w:rsidRPr="00ED226E">
        <w:rPr>
          <w:rFonts w:cs="Times New Roman"/>
          <w:color w:val="000000"/>
          <w:szCs w:val="24"/>
        </w:rPr>
        <w:t xml:space="preserve"> had been opened and the public would not accept</w:t>
      </w:r>
      <w:r>
        <w:rPr>
          <w:rFonts w:cs="Times New Roman"/>
          <w:color w:val="000000"/>
          <w:szCs w:val="24"/>
        </w:rPr>
        <w:t xml:space="preserve"> </w:t>
      </w:r>
      <w:r w:rsidRPr="00ED226E">
        <w:rPr>
          <w:rFonts w:cs="Times New Roman"/>
          <w:color w:val="000000"/>
          <w:szCs w:val="24"/>
        </w:rPr>
        <w:t>any further reform measures unless the government made big policy adjustments.</w:t>
      </w:r>
      <w:r>
        <w:rPr>
          <w:rFonts w:cs="Times New Roman"/>
          <w:color w:val="000000"/>
          <w:szCs w:val="24"/>
        </w:rPr>
        <w:t xml:space="preserve"> </w:t>
      </w:r>
      <w:r w:rsidRPr="00ED226E">
        <w:rPr>
          <w:rFonts w:cs="Times New Roman"/>
          <w:color w:val="000000"/>
          <w:szCs w:val="24"/>
        </w:rPr>
        <w:t>Soon thereafter a new consensus seemed to have emerged: the government</w:t>
      </w:r>
      <w:r>
        <w:rPr>
          <w:rFonts w:cs="Times New Roman"/>
          <w:color w:val="000000"/>
          <w:szCs w:val="24"/>
        </w:rPr>
        <w:t xml:space="preserve"> </w:t>
      </w:r>
      <w:r w:rsidRPr="00ED226E">
        <w:rPr>
          <w:rFonts w:cs="Times New Roman"/>
          <w:color w:val="000000"/>
          <w:szCs w:val="24"/>
        </w:rPr>
        <w:t>should guarantee basic care to everyone in the country. Now the</w:t>
      </w:r>
      <w:r>
        <w:rPr>
          <w:rFonts w:cs="Times New Roman"/>
          <w:color w:val="000000"/>
          <w:szCs w:val="24"/>
        </w:rPr>
        <w:t xml:space="preserve"> </w:t>
      </w:r>
      <w:r w:rsidRPr="00ED226E">
        <w:rPr>
          <w:rFonts w:cs="Times New Roman"/>
          <w:color w:val="000000"/>
          <w:szCs w:val="24"/>
        </w:rPr>
        <w:t>government has pledged itself to introducing an urban health-care system covering</w:t>
      </w:r>
      <w:r>
        <w:rPr>
          <w:rFonts w:cs="Times New Roman"/>
          <w:color w:val="000000"/>
          <w:szCs w:val="24"/>
        </w:rPr>
        <w:t xml:space="preserve"> </w:t>
      </w:r>
      <w:r w:rsidRPr="00ED226E">
        <w:rPr>
          <w:rFonts w:cs="Times New Roman"/>
          <w:color w:val="000000"/>
          <w:szCs w:val="24"/>
        </w:rPr>
        <w:t>all residents and to assisting all rural communities to restore the cooperative</w:t>
      </w:r>
      <w:r>
        <w:rPr>
          <w:rFonts w:cs="Times New Roman"/>
          <w:color w:val="000000"/>
          <w:szCs w:val="24"/>
        </w:rPr>
        <w:t xml:space="preserve"> </w:t>
      </w:r>
      <w:r w:rsidRPr="00ED226E">
        <w:rPr>
          <w:rFonts w:cs="Times New Roman"/>
          <w:color w:val="000000"/>
          <w:szCs w:val="24"/>
        </w:rPr>
        <w:t>medical system (CMS) before long. Apparently, in this case at least, the</w:t>
      </w:r>
      <w:r>
        <w:rPr>
          <w:rFonts w:cs="Times New Roman"/>
          <w:color w:val="000000"/>
          <w:szCs w:val="24"/>
        </w:rPr>
        <w:t xml:space="preserve"> </w:t>
      </w:r>
      <w:r w:rsidRPr="00ED226E">
        <w:rPr>
          <w:rFonts w:cs="Times New Roman"/>
          <w:color w:val="000000"/>
          <w:szCs w:val="24"/>
        </w:rPr>
        <w:t>reach-out model performed wonders.</w:t>
      </w:r>
    </w:p>
    <w:p w:rsidR="00DC0910" w:rsidRPr="00ED226E" w:rsidRDefault="00DC0910" w:rsidP="00DC0910">
      <w:pPr>
        <w:autoSpaceDE w:val="0"/>
        <w:autoSpaceDN w:val="0"/>
        <w:adjustRightInd w:val="0"/>
        <w:spacing w:after="0"/>
        <w:jc w:val="left"/>
        <w:rPr>
          <w:rFonts w:cs="Times New Roman"/>
          <w:color w:val="000000"/>
          <w:szCs w:val="24"/>
        </w:rPr>
      </w:pPr>
    </w:p>
    <w:p w:rsidR="00DC0910" w:rsidRDefault="00DC0910" w:rsidP="00DC0910">
      <w:pPr>
        <w:autoSpaceDE w:val="0"/>
        <w:autoSpaceDN w:val="0"/>
        <w:adjustRightInd w:val="0"/>
        <w:spacing w:after="0"/>
        <w:jc w:val="left"/>
        <w:rPr>
          <w:rFonts w:cs="Times New Roman"/>
          <w:b/>
          <w:bCs/>
          <w:color w:val="000000"/>
          <w:szCs w:val="24"/>
        </w:rPr>
      </w:pPr>
      <w:r w:rsidRPr="00ED226E">
        <w:rPr>
          <w:rFonts w:cs="Times New Roman"/>
          <w:b/>
          <w:bCs/>
          <w:color w:val="000000"/>
          <w:szCs w:val="24"/>
        </w:rPr>
        <w:lastRenderedPageBreak/>
        <w:t>The Outside Access Model</w:t>
      </w:r>
    </w:p>
    <w:p w:rsidR="00DC0910" w:rsidRPr="00ED226E" w:rsidRDefault="00DC0910" w:rsidP="00DC0910">
      <w:pPr>
        <w:autoSpaceDE w:val="0"/>
        <w:autoSpaceDN w:val="0"/>
        <w:adjustRightInd w:val="0"/>
        <w:spacing w:after="0"/>
        <w:jc w:val="left"/>
        <w:rPr>
          <w:rFonts w:cs="Times New Roman"/>
          <w:b/>
          <w:bCs/>
          <w:color w:val="000000"/>
          <w:szCs w:val="24"/>
        </w:rPr>
      </w:pPr>
    </w:p>
    <w:p w:rsidR="00DC0910" w:rsidRDefault="00DC0910" w:rsidP="00DC0910">
      <w:pPr>
        <w:autoSpaceDE w:val="0"/>
        <w:autoSpaceDN w:val="0"/>
        <w:adjustRightInd w:val="0"/>
        <w:spacing w:after="0"/>
        <w:jc w:val="left"/>
        <w:rPr>
          <w:rFonts w:cs="Times New Roman"/>
          <w:color w:val="000000"/>
          <w:szCs w:val="24"/>
        </w:rPr>
      </w:pPr>
      <w:r w:rsidRPr="00ED226E">
        <w:rPr>
          <w:rFonts w:cs="Times New Roman"/>
          <w:color w:val="000000"/>
          <w:szCs w:val="24"/>
        </w:rPr>
        <w:t>Even though the outside access model is seldom practiced in China, there</w:t>
      </w:r>
      <w:r>
        <w:rPr>
          <w:rFonts w:cs="Times New Roman"/>
          <w:color w:val="000000"/>
          <w:szCs w:val="24"/>
        </w:rPr>
        <w:t xml:space="preserve"> </w:t>
      </w:r>
      <w:r w:rsidRPr="00ED226E">
        <w:rPr>
          <w:rFonts w:cs="Times New Roman"/>
          <w:color w:val="000000"/>
          <w:szCs w:val="24"/>
        </w:rPr>
        <w:t>have been nevertheless a couple of cases in point in recent years. The so-called</w:t>
      </w:r>
      <w:r>
        <w:rPr>
          <w:rFonts w:cs="Times New Roman"/>
          <w:color w:val="000000"/>
          <w:szCs w:val="24"/>
        </w:rPr>
        <w:t xml:space="preserve"> </w:t>
      </w:r>
      <w:r w:rsidRPr="00ED226E">
        <w:rPr>
          <w:rFonts w:cs="Times New Roman"/>
          <w:color w:val="000000"/>
          <w:szCs w:val="24"/>
        </w:rPr>
        <w:t xml:space="preserve">three parallel rivers (the </w:t>
      </w:r>
      <w:proofErr w:type="spellStart"/>
      <w:r w:rsidRPr="00ED226E">
        <w:rPr>
          <w:rFonts w:cs="Times New Roman"/>
          <w:color w:val="000000"/>
          <w:szCs w:val="24"/>
        </w:rPr>
        <w:t>Jinsha</w:t>
      </w:r>
      <w:proofErr w:type="spellEnd"/>
      <w:r w:rsidRPr="00ED226E">
        <w:rPr>
          <w:rFonts w:cs="Times New Roman"/>
          <w:color w:val="000000"/>
          <w:szCs w:val="24"/>
        </w:rPr>
        <w:t xml:space="preserve">, </w:t>
      </w:r>
      <w:proofErr w:type="spellStart"/>
      <w:r w:rsidRPr="00ED226E">
        <w:rPr>
          <w:rFonts w:cs="Times New Roman"/>
          <w:color w:val="000000"/>
          <w:szCs w:val="24"/>
        </w:rPr>
        <w:t>Nujiang</w:t>
      </w:r>
      <w:proofErr w:type="spellEnd"/>
      <w:r w:rsidRPr="00ED226E">
        <w:rPr>
          <w:rFonts w:cs="Times New Roman"/>
          <w:color w:val="000000"/>
          <w:szCs w:val="24"/>
        </w:rPr>
        <w:t xml:space="preserve">, and </w:t>
      </w:r>
      <w:proofErr w:type="spellStart"/>
      <w:r w:rsidRPr="00ED226E">
        <w:rPr>
          <w:rFonts w:cs="Times New Roman"/>
          <w:color w:val="000000"/>
          <w:szCs w:val="24"/>
        </w:rPr>
        <w:t>Lancang</w:t>
      </w:r>
      <w:proofErr w:type="spellEnd"/>
      <w:r w:rsidRPr="00ED226E">
        <w:rPr>
          <w:rFonts w:cs="Times New Roman"/>
          <w:color w:val="000000"/>
          <w:szCs w:val="24"/>
        </w:rPr>
        <w:t>) of Yunnan</w:t>
      </w:r>
      <w:r>
        <w:rPr>
          <w:rFonts w:cs="Times New Roman"/>
          <w:color w:val="000000"/>
          <w:szCs w:val="24"/>
        </w:rPr>
        <w:t xml:space="preserve"> </w:t>
      </w:r>
      <w:r w:rsidRPr="00ED226E">
        <w:rPr>
          <w:rFonts w:cs="Times New Roman"/>
          <w:color w:val="000000"/>
          <w:szCs w:val="24"/>
        </w:rPr>
        <w:t>Province were put on the United Nations Educational, Scientific and Cultural</w:t>
      </w:r>
      <w:r>
        <w:rPr>
          <w:rFonts w:cs="Times New Roman"/>
          <w:color w:val="000000"/>
          <w:szCs w:val="24"/>
        </w:rPr>
        <w:t xml:space="preserve"> </w:t>
      </w:r>
      <w:r w:rsidRPr="00ED226E">
        <w:rPr>
          <w:rFonts w:cs="Times New Roman"/>
          <w:color w:val="000000"/>
          <w:szCs w:val="24"/>
        </w:rPr>
        <w:t>Organization (UNESCO) World Heritage list as a natural property on July 3, 2003. Less than a month later, the National Development and Reform</w:t>
      </w:r>
      <w:r>
        <w:rPr>
          <w:rFonts w:cs="Times New Roman"/>
          <w:color w:val="000000"/>
          <w:szCs w:val="24"/>
        </w:rPr>
        <w:t xml:space="preserve"> </w:t>
      </w:r>
      <w:r w:rsidRPr="00ED226E">
        <w:rPr>
          <w:rFonts w:cs="Times New Roman"/>
          <w:color w:val="000000"/>
          <w:szCs w:val="24"/>
        </w:rPr>
        <w:t>Commission approved a hydroelectric project on the Nu River (</w:t>
      </w:r>
      <w:proofErr w:type="spellStart"/>
      <w:r w:rsidRPr="00ED226E">
        <w:rPr>
          <w:rFonts w:cs="Times New Roman"/>
          <w:color w:val="000000"/>
          <w:szCs w:val="24"/>
        </w:rPr>
        <w:t>Nujiang</w:t>
      </w:r>
      <w:proofErr w:type="spellEnd"/>
      <w:r w:rsidRPr="00ED226E">
        <w:rPr>
          <w:rFonts w:cs="Times New Roman"/>
          <w:color w:val="000000"/>
          <w:szCs w:val="24"/>
        </w:rPr>
        <w:t>), which met with immediate and strong opposition from domestic environmental</w:t>
      </w:r>
      <w:r>
        <w:rPr>
          <w:rFonts w:cs="Times New Roman"/>
          <w:color w:val="000000"/>
          <w:szCs w:val="24"/>
        </w:rPr>
        <w:t xml:space="preserve"> </w:t>
      </w:r>
      <w:r w:rsidRPr="00ED226E">
        <w:rPr>
          <w:rFonts w:cs="Times New Roman"/>
          <w:color w:val="000000"/>
          <w:szCs w:val="24"/>
        </w:rPr>
        <w:t>organizations. These organizations mobilized the media in an effort to</w:t>
      </w:r>
      <w:r>
        <w:rPr>
          <w:rFonts w:cs="Times New Roman"/>
          <w:color w:val="000000"/>
          <w:szCs w:val="24"/>
        </w:rPr>
        <w:t xml:space="preserve"> </w:t>
      </w:r>
      <w:r w:rsidRPr="00ED226E">
        <w:rPr>
          <w:rFonts w:cs="Times New Roman"/>
          <w:color w:val="000000"/>
          <w:szCs w:val="24"/>
        </w:rPr>
        <w:t>win over the public, and at the same time wrote letters to the leaders of the</w:t>
      </w:r>
      <w:r>
        <w:rPr>
          <w:rFonts w:cs="Times New Roman"/>
          <w:color w:val="000000"/>
          <w:szCs w:val="24"/>
        </w:rPr>
        <w:t xml:space="preserve"> </w:t>
      </w:r>
      <w:r w:rsidRPr="00ED226E">
        <w:rPr>
          <w:rFonts w:cs="Times New Roman"/>
          <w:color w:val="000000"/>
          <w:szCs w:val="24"/>
        </w:rPr>
        <w:t>State Council, asking them to stop the project. In mid-February 2004 Premier</w:t>
      </w:r>
      <w:r>
        <w:rPr>
          <w:rFonts w:cs="Times New Roman"/>
          <w:color w:val="000000"/>
          <w:szCs w:val="24"/>
        </w:rPr>
        <w:t xml:space="preserve"> </w:t>
      </w:r>
      <w:r w:rsidRPr="00ED226E">
        <w:rPr>
          <w:rFonts w:cs="Times New Roman"/>
          <w:color w:val="000000"/>
          <w:szCs w:val="24"/>
        </w:rPr>
        <w:t xml:space="preserve">Wen </w:t>
      </w:r>
      <w:proofErr w:type="spellStart"/>
      <w:r w:rsidRPr="00ED226E">
        <w:rPr>
          <w:rFonts w:cs="Times New Roman"/>
          <w:color w:val="000000"/>
          <w:szCs w:val="24"/>
        </w:rPr>
        <w:t>Jiabao</w:t>
      </w:r>
      <w:proofErr w:type="spellEnd"/>
      <w:r w:rsidRPr="00ED226E">
        <w:rPr>
          <w:rFonts w:cs="Times New Roman"/>
          <w:color w:val="000000"/>
          <w:szCs w:val="24"/>
        </w:rPr>
        <w:t xml:space="preserve"> remarked on a report submitted to the State Council by the</w:t>
      </w:r>
      <w:r>
        <w:rPr>
          <w:rFonts w:cs="Times New Roman"/>
          <w:color w:val="000000"/>
          <w:szCs w:val="24"/>
        </w:rPr>
        <w:t xml:space="preserve"> </w:t>
      </w:r>
      <w:r w:rsidRPr="00ED226E">
        <w:rPr>
          <w:rFonts w:cs="Times New Roman"/>
          <w:color w:val="000000"/>
          <w:szCs w:val="24"/>
        </w:rPr>
        <w:t>Development and Reform Commission that “as far as this giant hydroelectric</w:t>
      </w:r>
      <w:r>
        <w:rPr>
          <w:rFonts w:cs="Times New Roman"/>
          <w:color w:val="000000"/>
          <w:szCs w:val="24"/>
        </w:rPr>
        <w:t xml:space="preserve"> </w:t>
      </w:r>
      <w:r w:rsidRPr="00ED226E">
        <w:rPr>
          <w:rFonts w:cs="Times New Roman"/>
          <w:color w:val="000000"/>
          <w:szCs w:val="24"/>
        </w:rPr>
        <w:t>project is concerned, more careful study is needed to make a rational decision</w:t>
      </w:r>
      <w:r>
        <w:rPr>
          <w:rFonts w:cs="Times New Roman"/>
          <w:color w:val="000000"/>
          <w:szCs w:val="24"/>
        </w:rPr>
        <w:t xml:space="preserve"> </w:t>
      </w:r>
      <w:r w:rsidRPr="00ED226E">
        <w:rPr>
          <w:rFonts w:cs="Times New Roman"/>
          <w:color w:val="000000"/>
          <w:szCs w:val="24"/>
        </w:rPr>
        <w:t>since the project has received great attention from the public and there are</w:t>
      </w:r>
      <w:r>
        <w:rPr>
          <w:rFonts w:cs="Times New Roman"/>
          <w:color w:val="000000"/>
          <w:szCs w:val="24"/>
        </w:rPr>
        <w:t xml:space="preserve"> </w:t>
      </w:r>
      <w:r w:rsidRPr="00ED226E">
        <w:rPr>
          <w:rFonts w:cs="Times New Roman"/>
          <w:color w:val="000000"/>
          <w:szCs w:val="24"/>
        </w:rPr>
        <w:t>still disagreements about its environmental effects.” Wen’s comments temporarily</w:t>
      </w:r>
      <w:r>
        <w:rPr>
          <w:rFonts w:cs="Times New Roman"/>
          <w:color w:val="000000"/>
          <w:szCs w:val="24"/>
        </w:rPr>
        <w:t xml:space="preserve"> </w:t>
      </w:r>
      <w:r w:rsidRPr="00ED226E">
        <w:rPr>
          <w:rFonts w:cs="Times New Roman"/>
          <w:color w:val="000000"/>
          <w:szCs w:val="24"/>
        </w:rPr>
        <w:t>halted t</w:t>
      </w:r>
      <w:r>
        <w:rPr>
          <w:rFonts w:cs="Times New Roman"/>
          <w:color w:val="000000"/>
          <w:szCs w:val="24"/>
        </w:rPr>
        <w:t>he project</w:t>
      </w:r>
      <w:r w:rsidRPr="00ED226E">
        <w:rPr>
          <w:rFonts w:cs="Times New Roman"/>
          <w:color w:val="000000"/>
          <w:szCs w:val="24"/>
        </w:rPr>
        <w:t>. In July 2005, when Wen</w:t>
      </w:r>
      <w:r>
        <w:rPr>
          <w:rFonts w:cs="Times New Roman"/>
          <w:color w:val="000000"/>
          <w:szCs w:val="24"/>
        </w:rPr>
        <w:t xml:space="preserve"> </w:t>
      </w:r>
      <w:r w:rsidRPr="00ED226E">
        <w:rPr>
          <w:rFonts w:cs="Times New Roman"/>
          <w:color w:val="000000"/>
          <w:szCs w:val="24"/>
        </w:rPr>
        <w:t>went to inspect local work in Yunnan, a local official reminded him that the</w:t>
      </w:r>
      <w:r>
        <w:rPr>
          <w:rFonts w:cs="Times New Roman"/>
          <w:color w:val="000000"/>
          <w:szCs w:val="24"/>
        </w:rPr>
        <w:t xml:space="preserve"> </w:t>
      </w:r>
      <w:proofErr w:type="spellStart"/>
      <w:r w:rsidRPr="00ED226E">
        <w:rPr>
          <w:rFonts w:cs="Times New Roman"/>
          <w:color w:val="000000"/>
          <w:szCs w:val="24"/>
        </w:rPr>
        <w:t>Nujiang</w:t>
      </w:r>
      <w:proofErr w:type="spellEnd"/>
      <w:r w:rsidRPr="00ED226E">
        <w:rPr>
          <w:rFonts w:cs="Times New Roman"/>
          <w:color w:val="000000"/>
          <w:szCs w:val="24"/>
        </w:rPr>
        <w:t xml:space="preserve"> hydroelectric project had been stopped for a long while, and that the</w:t>
      </w:r>
      <w:r>
        <w:rPr>
          <w:rFonts w:cs="Times New Roman"/>
          <w:color w:val="000000"/>
          <w:szCs w:val="24"/>
        </w:rPr>
        <w:t xml:space="preserve"> </w:t>
      </w:r>
      <w:r w:rsidRPr="00ED226E">
        <w:rPr>
          <w:rFonts w:cs="Times New Roman"/>
          <w:color w:val="000000"/>
          <w:szCs w:val="24"/>
        </w:rPr>
        <w:t>local government, caught in the crossfire, wanted the central government to</w:t>
      </w:r>
      <w:r>
        <w:rPr>
          <w:rFonts w:cs="Times New Roman"/>
          <w:color w:val="000000"/>
          <w:szCs w:val="24"/>
        </w:rPr>
        <w:t xml:space="preserve"> </w:t>
      </w:r>
      <w:r w:rsidRPr="00ED226E">
        <w:rPr>
          <w:rFonts w:cs="Times New Roman"/>
          <w:color w:val="000000"/>
          <w:szCs w:val="24"/>
        </w:rPr>
        <w:t>make an immediate decision. When he returned to Beijing, Wen ordered the</w:t>
      </w:r>
      <w:r>
        <w:rPr>
          <w:rFonts w:cs="Times New Roman"/>
          <w:color w:val="000000"/>
          <w:szCs w:val="24"/>
        </w:rPr>
        <w:t xml:space="preserve"> </w:t>
      </w:r>
      <w:r w:rsidRPr="00ED226E">
        <w:rPr>
          <w:rFonts w:cs="Times New Roman"/>
          <w:color w:val="000000"/>
          <w:szCs w:val="24"/>
        </w:rPr>
        <w:t>Development and Reform Commission, the State Environmental Protection</w:t>
      </w:r>
      <w:r>
        <w:rPr>
          <w:rFonts w:cs="Times New Roman"/>
          <w:color w:val="000000"/>
          <w:szCs w:val="24"/>
        </w:rPr>
        <w:t xml:space="preserve"> </w:t>
      </w:r>
      <w:r w:rsidRPr="00ED226E">
        <w:rPr>
          <w:rFonts w:cs="Times New Roman"/>
          <w:color w:val="000000"/>
          <w:szCs w:val="24"/>
        </w:rPr>
        <w:t>Administration, and the Ministry of Water Resources to “step up the investigation</w:t>
      </w:r>
      <w:r>
        <w:rPr>
          <w:rFonts w:cs="Times New Roman"/>
          <w:color w:val="000000"/>
          <w:szCs w:val="24"/>
        </w:rPr>
        <w:t xml:space="preserve"> </w:t>
      </w:r>
      <w:r w:rsidRPr="00ED226E">
        <w:rPr>
          <w:rFonts w:cs="Times New Roman"/>
          <w:color w:val="000000"/>
          <w:szCs w:val="24"/>
        </w:rPr>
        <w:t>and research and bring forward your plans.” For fear that the project</w:t>
      </w:r>
      <w:r>
        <w:rPr>
          <w:rFonts w:cs="Times New Roman"/>
          <w:color w:val="000000"/>
          <w:szCs w:val="24"/>
        </w:rPr>
        <w:t xml:space="preserve"> </w:t>
      </w:r>
      <w:r w:rsidRPr="00ED226E">
        <w:rPr>
          <w:rFonts w:cs="Times New Roman"/>
          <w:color w:val="000000"/>
          <w:szCs w:val="24"/>
        </w:rPr>
        <w:t>was to be restarted, sixty-one environmental organizations and ninety-nine</w:t>
      </w:r>
      <w:r>
        <w:rPr>
          <w:rFonts w:cs="Times New Roman"/>
          <w:color w:val="000000"/>
          <w:szCs w:val="24"/>
        </w:rPr>
        <w:t xml:space="preserve"> </w:t>
      </w:r>
      <w:r w:rsidRPr="00ED226E">
        <w:rPr>
          <w:rFonts w:cs="Times New Roman"/>
          <w:color w:val="000000"/>
          <w:szCs w:val="24"/>
        </w:rPr>
        <w:t>individual activists jointly wrote an open letter in September 2005 addressed</w:t>
      </w:r>
      <w:r>
        <w:rPr>
          <w:rFonts w:cs="Times New Roman"/>
          <w:color w:val="000000"/>
          <w:szCs w:val="24"/>
        </w:rPr>
        <w:t xml:space="preserve"> </w:t>
      </w:r>
      <w:r w:rsidRPr="00ED226E">
        <w:rPr>
          <w:rFonts w:cs="Times New Roman"/>
          <w:color w:val="000000"/>
          <w:szCs w:val="24"/>
        </w:rPr>
        <w:t>to the State Council and the subordinate mini</w:t>
      </w:r>
      <w:r>
        <w:rPr>
          <w:rFonts w:cs="Times New Roman"/>
          <w:color w:val="000000"/>
          <w:szCs w:val="24"/>
        </w:rPr>
        <w:t>stries or commissions concerned</w:t>
      </w:r>
      <w:r w:rsidRPr="00ED226E">
        <w:rPr>
          <w:rFonts w:cs="Times New Roman"/>
          <w:color w:val="000000"/>
          <w:szCs w:val="24"/>
        </w:rPr>
        <w:t>. Meanwhile, those who backed the project also wrote to the central</w:t>
      </w:r>
      <w:r>
        <w:rPr>
          <w:rFonts w:cs="Times New Roman"/>
          <w:color w:val="000000"/>
          <w:szCs w:val="24"/>
        </w:rPr>
        <w:t xml:space="preserve"> </w:t>
      </w:r>
      <w:r w:rsidRPr="00ED226E">
        <w:rPr>
          <w:rFonts w:cs="Times New Roman"/>
          <w:color w:val="000000"/>
          <w:szCs w:val="24"/>
        </w:rPr>
        <w:t>government, pushing for an immedi</w:t>
      </w:r>
      <w:r>
        <w:rPr>
          <w:rFonts w:cs="Times New Roman"/>
          <w:color w:val="000000"/>
          <w:szCs w:val="24"/>
        </w:rPr>
        <w:t xml:space="preserve">ate resumption of construction </w:t>
      </w:r>
      <w:r w:rsidRPr="00ED226E">
        <w:rPr>
          <w:rFonts w:cs="Times New Roman"/>
          <w:color w:val="000000"/>
          <w:szCs w:val="24"/>
        </w:rPr>
        <w:t>hence began a seesaw battle between the two camps. The</w:t>
      </w:r>
      <w:r>
        <w:rPr>
          <w:rFonts w:cs="Times New Roman"/>
          <w:color w:val="000000"/>
          <w:szCs w:val="24"/>
        </w:rPr>
        <w:t xml:space="preserve"> </w:t>
      </w:r>
      <w:r w:rsidRPr="00ED226E">
        <w:rPr>
          <w:rFonts w:cs="Times New Roman"/>
          <w:color w:val="000000"/>
          <w:szCs w:val="24"/>
        </w:rPr>
        <w:t>central government has not made a final decision to date. This is a landmark</w:t>
      </w:r>
      <w:r>
        <w:rPr>
          <w:rFonts w:cs="Times New Roman"/>
          <w:color w:val="000000"/>
          <w:szCs w:val="24"/>
        </w:rPr>
        <w:t xml:space="preserve"> </w:t>
      </w:r>
      <w:r w:rsidRPr="00ED226E">
        <w:rPr>
          <w:rFonts w:cs="Times New Roman"/>
          <w:color w:val="000000"/>
          <w:szCs w:val="24"/>
        </w:rPr>
        <w:t>case in Chinese history, showing that the activities of civil organizations and</w:t>
      </w:r>
      <w:r>
        <w:rPr>
          <w:rFonts w:cs="Times New Roman"/>
          <w:color w:val="000000"/>
          <w:szCs w:val="24"/>
        </w:rPr>
        <w:t xml:space="preserve"> </w:t>
      </w:r>
      <w:r w:rsidRPr="00ED226E">
        <w:rPr>
          <w:rFonts w:cs="Times New Roman"/>
          <w:color w:val="000000"/>
          <w:szCs w:val="24"/>
        </w:rPr>
        <w:t>the letters submitted to top decision makers by citizens at long last can produce</w:t>
      </w:r>
      <w:r>
        <w:rPr>
          <w:rFonts w:cs="Times New Roman"/>
          <w:color w:val="000000"/>
          <w:szCs w:val="24"/>
        </w:rPr>
        <w:t xml:space="preserve"> </w:t>
      </w:r>
      <w:r w:rsidRPr="00ED226E">
        <w:rPr>
          <w:rFonts w:cs="Times New Roman"/>
          <w:color w:val="000000"/>
          <w:szCs w:val="24"/>
        </w:rPr>
        <w:t>enormous effect on the central government. As Chinese society becomes increasingly pluralized and open, people</w:t>
      </w:r>
      <w:r>
        <w:rPr>
          <w:rFonts w:cs="Times New Roman"/>
          <w:color w:val="000000"/>
          <w:szCs w:val="24"/>
        </w:rPr>
        <w:t xml:space="preserve"> </w:t>
      </w:r>
      <w:r w:rsidRPr="00ED226E">
        <w:rPr>
          <w:rFonts w:cs="Times New Roman"/>
          <w:color w:val="000000"/>
          <w:szCs w:val="24"/>
        </w:rPr>
        <w:t>from all walks of life and with different political stances have become more</w:t>
      </w:r>
      <w:r>
        <w:rPr>
          <w:rFonts w:cs="Times New Roman"/>
          <w:color w:val="000000"/>
          <w:szCs w:val="24"/>
        </w:rPr>
        <w:t xml:space="preserve"> </w:t>
      </w:r>
      <w:r w:rsidRPr="00ED226E">
        <w:rPr>
          <w:rFonts w:cs="Times New Roman"/>
          <w:color w:val="000000"/>
          <w:szCs w:val="24"/>
        </w:rPr>
        <w:t>willing to express their views and more forceful in doing so. It can be predicted</w:t>
      </w:r>
      <w:r>
        <w:rPr>
          <w:rFonts w:cs="Times New Roman"/>
          <w:color w:val="000000"/>
          <w:szCs w:val="24"/>
        </w:rPr>
        <w:t xml:space="preserve"> </w:t>
      </w:r>
      <w:r w:rsidRPr="00ED226E">
        <w:rPr>
          <w:rFonts w:cs="Times New Roman"/>
          <w:color w:val="000000"/>
          <w:szCs w:val="24"/>
        </w:rPr>
        <w:t>that the outside access model will become one of the major models</w:t>
      </w:r>
      <w:r>
        <w:rPr>
          <w:rFonts w:cs="Times New Roman"/>
          <w:color w:val="000000"/>
          <w:szCs w:val="24"/>
        </w:rPr>
        <w:t xml:space="preserve"> </w:t>
      </w:r>
      <w:r w:rsidRPr="00ED226E">
        <w:rPr>
          <w:rFonts w:cs="Times New Roman"/>
          <w:color w:val="000000"/>
          <w:szCs w:val="24"/>
        </w:rPr>
        <w:t>for China’s future agenda setting.</w:t>
      </w:r>
    </w:p>
    <w:p w:rsidR="00DC0910" w:rsidRPr="00ED226E" w:rsidRDefault="00DC0910" w:rsidP="00DC0910">
      <w:pPr>
        <w:autoSpaceDE w:val="0"/>
        <w:autoSpaceDN w:val="0"/>
        <w:adjustRightInd w:val="0"/>
        <w:spacing w:after="0"/>
        <w:jc w:val="left"/>
        <w:rPr>
          <w:rFonts w:cs="Times New Roman"/>
          <w:color w:val="000000"/>
          <w:szCs w:val="24"/>
        </w:rPr>
      </w:pPr>
    </w:p>
    <w:p w:rsidR="00DC0910" w:rsidRPr="00ED226E" w:rsidRDefault="00DC0910" w:rsidP="00DC0910">
      <w:pPr>
        <w:autoSpaceDE w:val="0"/>
        <w:autoSpaceDN w:val="0"/>
        <w:adjustRightInd w:val="0"/>
        <w:spacing w:after="0"/>
        <w:jc w:val="left"/>
        <w:rPr>
          <w:rFonts w:cs="Times New Roman"/>
          <w:b/>
          <w:bCs/>
          <w:color w:val="000000"/>
          <w:szCs w:val="24"/>
        </w:rPr>
      </w:pPr>
      <w:r w:rsidRPr="00ED226E">
        <w:rPr>
          <w:rFonts w:cs="Times New Roman"/>
          <w:b/>
          <w:bCs/>
          <w:color w:val="000000"/>
          <w:szCs w:val="24"/>
        </w:rPr>
        <w:t>The Popular-Pressure Model</w:t>
      </w:r>
    </w:p>
    <w:p w:rsidR="00DC0910" w:rsidRDefault="00DC0910" w:rsidP="00DC0910">
      <w:pPr>
        <w:autoSpaceDE w:val="0"/>
        <w:autoSpaceDN w:val="0"/>
        <w:adjustRightInd w:val="0"/>
        <w:spacing w:after="0"/>
        <w:jc w:val="left"/>
        <w:rPr>
          <w:rFonts w:cs="Times New Roman"/>
          <w:color w:val="000000"/>
          <w:szCs w:val="24"/>
        </w:rPr>
      </w:pPr>
    </w:p>
    <w:p w:rsidR="00DC0910" w:rsidRDefault="00DC0910" w:rsidP="00DC0910">
      <w:pPr>
        <w:autoSpaceDE w:val="0"/>
        <w:autoSpaceDN w:val="0"/>
        <w:adjustRightInd w:val="0"/>
        <w:spacing w:after="0"/>
        <w:jc w:val="left"/>
        <w:rPr>
          <w:rFonts w:cs="Times New Roman"/>
          <w:color w:val="000000"/>
          <w:szCs w:val="24"/>
        </w:rPr>
      </w:pPr>
      <w:r w:rsidRPr="00ED226E">
        <w:rPr>
          <w:rFonts w:cs="Times New Roman"/>
          <w:color w:val="000000"/>
          <w:szCs w:val="24"/>
        </w:rPr>
        <w:t>In the past, the first five models mentioned above were commonly</w:t>
      </w:r>
      <w:r>
        <w:rPr>
          <w:rFonts w:cs="Times New Roman"/>
          <w:color w:val="000000"/>
          <w:szCs w:val="24"/>
        </w:rPr>
        <w:t xml:space="preserve"> </w:t>
      </w:r>
      <w:r w:rsidRPr="00ED226E">
        <w:rPr>
          <w:rFonts w:cs="Times New Roman"/>
          <w:color w:val="000000"/>
          <w:szCs w:val="24"/>
        </w:rPr>
        <w:t>observed in China, while the popular-pressure model was rarely applied.</w:t>
      </w:r>
      <w:r>
        <w:rPr>
          <w:rFonts w:cs="Times New Roman"/>
          <w:color w:val="000000"/>
          <w:szCs w:val="24"/>
        </w:rPr>
        <w:t xml:space="preserve"> </w:t>
      </w:r>
      <w:r w:rsidRPr="00ED226E">
        <w:rPr>
          <w:rFonts w:cs="Times New Roman"/>
          <w:color w:val="000000"/>
          <w:szCs w:val="24"/>
        </w:rPr>
        <w:t xml:space="preserve"> Although Chinese leaders began to call openly for “scientific” and “democratic”</w:t>
      </w:r>
      <w:r>
        <w:rPr>
          <w:rFonts w:cs="Times New Roman"/>
          <w:color w:val="000000"/>
          <w:szCs w:val="24"/>
        </w:rPr>
        <w:t xml:space="preserve"> policy making in the mid-1980s,</w:t>
      </w:r>
      <w:r w:rsidRPr="00ED226E">
        <w:rPr>
          <w:rFonts w:cs="Times New Roman"/>
          <w:color w:val="000000"/>
          <w:szCs w:val="24"/>
        </w:rPr>
        <w:t xml:space="preserve"> the more democratic popular-pressure</w:t>
      </w:r>
      <w:r>
        <w:rPr>
          <w:rFonts w:cs="Times New Roman"/>
          <w:color w:val="000000"/>
          <w:szCs w:val="24"/>
        </w:rPr>
        <w:t xml:space="preserve"> </w:t>
      </w:r>
      <w:r w:rsidRPr="00ED226E">
        <w:rPr>
          <w:rFonts w:cs="Times New Roman"/>
          <w:color w:val="000000"/>
          <w:szCs w:val="24"/>
        </w:rPr>
        <w:t>model did not often come into view until the late 1990s. How do we</w:t>
      </w:r>
      <w:r>
        <w:rPr>
          <w:rFonts w:cs="Times New Roman"/>
          <w:color w:val="000000"/>
          <w:szCs w:val="24"/>
        </w:rPr>
        <w:t xml:space="preserve"> </w:t>
      </w:r>
      <w:r w:rsidRPr="00ED226E">
        <w:rPr>
          <w:rFonts w:cs="Times New Roman"/>
          <w:color w:val="000000"/>
          <w:szCs w:val="24"/>
        </w:rPr>
        <w:t>account for the growing prominence of the popular-pressure model? To</w:t>
      </w:r>
      <w:r>
        <w:rPr>
          <w:rFonts w:cs="Times New Roman"/>
          <w:color w:val="000000"/>
          <w:szCs w:val="24"/>
        </w:rPr>
        <w:t xml:space="preserve"> </w:t>
      </w:r>
      <w:r w:rsidRPr="00ED226E">
        <w:rPr>
          <w:rFonts w:cs="Times New Roman"/>
          <w:color w:val="000000"/>
          <w:szCs w:val="24"/>
        </w:rPr>
        <w:t>answer this question we have to explain where “popular pressures” come</w:t>
      </w:r>
      <w:r>
        <w:rPr>
          <w:rFonts w:cs="Times New Roman"/>
          <w:color w:val="000000"/>
          <w:szCs w:val="24"/>
        </w:rPr>
        <w:t xml:space="preserve"> </w:t>
      </w:r>
      <w:r w:rsidRPr="00ED226E">
        <w:rPr>
          <w:rFonts w:cs="Times New Roman"/>
          <w:color w:val="000000"/>
          <w:szCs w:val="24"/>
        </w:rPr>
        <w:t>from and why “popular pressures” become increasingly consequential in</w:t>
      </w:r>
      <w:r>
        <w:rPr>
          <w:rFonts w:cs="Times New Roman"/>
          <w:color w:val="000000"/>
          <w:szCs w:val="24"/>
        </w:rPr>
        <w:t xml:space="preserve"> </w:t>
      </w:r>
      <w:r w:rsidRPr="00ED226E">
        <w:rPr>
          <w:rFonts w:cs="Times New Roman"/>
          <w:color w:val="000000"/>
          <w:szCs w:val="24"/>
        </w:rPr>
        <w:t>the policy agenda setting. Where do the pressures come from? Although China’s economy has</w:t>
      </w:r>
      <w:r>
        <w:rPr>
          <w:rFonts w:cs="Times New Roman"/>
          <w:color w:val="000000"/>
          <w:szCs w:val="24"/>
        </w:rPr>
        <w:t xml:space="preserve"> </w:t>
      </w:r>
      <w:r w:rsidRPr="00ED226E">
        <w:rPr>
          <w:rFonts w:cs="Times New Roman"/>
          <w:color w:val="000000"/>
          <w:szCs w:val="24"/>
        </w:rPr>
        <w:t>grown, on average, at 9 percent per year throughout the last quarter of a</w:t>
      </w:r>
      <w:r>
        <w:rPr>
          <w:rFonts w:cs="Times New Roman"/>
          <w:color w:val="000000"/>
          <w:szCs w:val="24"/>
        </w:rPr>
        <w:t xml:space="preserve"> </w:t>
      </w:r>
      <w:r w:rsidRPr="00ED226E">
        <w:rPr>
          <w:rFonts w:cs="Times New Roman"/>
          <w:color w:val="000000"/>
          <w:szCs w:val="24"/>
        </w:rPr>
        <w:t>century, the single-minded pursuit of the highest possible aggregate growth</w:t>
      </w:r>
      <w:r>
        <w:rPr>
          <w:rFonts w:cs="Times New Roman"/>
          <w:color w:val="000000"/>
          <w:szCs w:val="24"/>
        </w:rPr>
        <w:t xml:space="preserve"> </w:t>
      </w:r>
      <w:r w:rsidRPr="00ED226E">
        <w:rPr>
          <w:rFonts w:cs="Times New Roman"/>
          <w:color w:val="000000"/>
          <w:szCs w:val="24"/>
        </w:rPr>
        <w:t>rate has resulted in a whole series of acute challenges. By the end of the</w:t>
      </w:r>
      <w:r>
        <w:rPr>
          <w:rFonts w:cs="Times New Roman"/>
          <w:color w:val="000000"/>
          <w:szCs w:val="24"/>
        </w:rPr>
        <w:t xml:space="preserve"> </w:t>
      </w:r>
      <w:r w:rsidRPr="00ED226E">
        <w:rPr>
          <w:rFonts w:cs="Times New Roman"/>
          <w:color w:val="000000"/>
          <w:szCs w:val="24"/>
        </w:rPr>
        <w:t>1990s, quite a few problems had become alarming, including the environmental</w:t>
      </w:r>
      <w:r>
        <w:rPr>
          <w:rFonts w:cs="Times New Roman"/>
          <w:color w:val="000000"/>
          <w:szCs w:val="24"/>
        </w:rPr>
        <w:t xml:space="preserve"> </w:t>
      </w:r>
      <w:r w:rsidRPr="00ED226E">
        <w:rPr>
          <w:rFonts w:cs="Times New Roman"/>
          <w:color w:val="000000"/>
          <w:szCs w:val="24"/>
        </w:rPr>
        <w:t xml:space="preserve">crisis, the widening income gap (regional gap, urban-rural </w:t>
      </w:r>
      <w:r w:rsidRPr="00ED226E">
        <w:rPr>
          <w:rFonts w:cs="Times New Roman"/>
          <w:color w:val="000000"/>
          <w:szCs w:val="24"/>
        </w:rPr>
        <w:lastRenderedPageBreak/>
        <w:t>gap, and gap</w:t>
      </w:r>
      <w:r>
        <w:rPr>
          <w:rFonts w:cs="Times New Roman"/>
          <w:color w:val="000000"/>
          <w:szCs w:val="24"/>
        </w:rPr>
        <w:t xml:space="preserve"> </w:t>
      </w:r>
      <w:r w:rsidRPr="00ED226E">
        <w:rPr>
          <w:rFonts w:cs="Times New Roman"/>
          <w:color w:val="000000"/>
          <w:szCs w:val="24"/>
        </w:rPr>
        <w:t>among urban residents, and gap among rural residents), the lack of economic</w:t>
      </w:r>
      <w:r>
        <w:rPr>
          <w:rFonts w:cs="Times New Roman"/>
          <w:color w:val="000000"/>
          <w:szCs w:val="24"/>
        </w:rPr>
        <w:t xml:space="preserve"> </w:t>
      </w:r>
      <w:r w:rsidRPr="00ED226E">
        <w:rPr>
          <w:rFonts w:cs="Times New Roman"/>
          <w:color w:val="000000"/>
          <w:szCs w:val="24"/>
        </w:rPr>
        <w:t>and social security (high unemployment rates, unaffordable education and medical</w:t>
      </w:r>
      <w:r>
        <w:rPr>
          <w:rFonts w:cs="Times New Roman"/>
          <w:color w:val="000000"/>
          <w:szCs w:val="24"/>
        </w:rPr>
        <w:t xml:space="preserve"> </w:t>
      </w:r>
      <w:r w:rsidRPr="00ED226E">
        <w:rPr>
          <w:rFonts w:cs="Times New Roman"/>
          <w:color w:val="000000"/>
          <w:szCs w:val="24"/>
        </w:rPr>
        <w:t>services, and frequent workplace accidents), and so on. Meanwhile, the</w:t>
      </w:r>
      <w:r>
        <w:rPr>
          <w:rFonts w:cs="Times New Roman"/>
          <w:color w:val="000000"/>
          <w:szCs w:val="24"/>
        </w:rPr>
        <w:t xml:space="preserve"> </w:t>
      </w:r>
      <w:r w:rsidRPr="00ED226E">
        <w:rPr>
          <w:rFonts w:cs="Times New Roman"/>
          <w:color w:val="000000"/>
          <w:szCs w:val="24"/>
        </w:rPr>
        <w:t>society became more and more differentiated and polarized. At the outset of</w:t>
      </w:r>
      <w:r>
        <w:rPr>
          <w:rFonts w:cs="Times New Roman"/>
          <w:color w:val="000000"/>
          <w:szCs w:val="24"/>
        </w:rPr>
        <w:t xml:space="preserve"> </w:t>
      </w:r>
      <w:r w:rsidRPr="00ED226E">
        <w:rPr>
          <w:rFonts w:cs="Times New Roman"/>
          <w:color w:val="000000"/>
          <w:szCs w:val="24"/>
        </w:rPr>
        <w:t>the reform, when the country was highly egalitarian, people were willing to</w:t>
      </w:r>
      <w:r>
        <w:rPr>
          <w:rFonts w:cs="Times New Roman"/>
          <w:color w:val="000000"/>
          <w:szCs w:val="24"/>
        </w:rPr>
        <w:t xml:space="preserve"> </w:t>
      </w:r>
      <w:r w:rsidRPr="00ED226E">
        <w:rPr>
          <w:rFonts w:cs="Times New Roman"/>
          <w:color w:val="000000"/>
          <w:szCs w:val="24"/>
        </w:rPr>
        <w:t>sacrifice their individual short-term interests for the sake of long-term</w:t>
      </w:r>
      <w:r>
        <w:rPr>
          <w:rFonts w:cs="Times New Roman"/>
          <w:color w:val="000000"/>
          <w:szCs w:val="24"/>
        </w:rPr>
        <w:t xml:space="preserve"> </w:t>
      </w:r>
      <w:r w:rsidRPr="00ED226E">
        <w:rPr>
          <w:rFonts w:cs="Times New Roman"/>
          <w:color w:val="000000"/>
          <w:szCs w:val="24"/>
        </w:rPr>
        <w:t>social interests, because they believed that everyone would benefit from the</w:t>
      </w:r>
      <w:r>
        <w:rPr>
          <w:rFonts w:cs="Times New Roman"/>
          <w:color w:val="000000"/>
          <w:szCs w:val="24"/>
        </w:rPr>
        <w:t xml:space="preserve"> </w:t>
      </w:r>
      <w:r w:rsidRPr="00ED226E">
        <w:rPr>
          <w:rFonts w:cs="Times New Roman"/>
          <w:color w:val="000000"/>
          <w:szCs w:val="24"/>
        </w:rPr>
        <w:t>reform eventually and could not imagine that the reform might</w:t>
      </w:r>
      <w:r>
        <w:rPr>
          <w:rFonts w:cs="Times New Roman"/>
          <w:color w:val="000000"/>
          <w:szCs w:val="24"/>
        </w:rPr>
        <w:t xml:space="preserve"> </w:t>
      </w:r>
      <w:r w:rsidRPr="00ED226E">
        <w:rPr>
          <w:rFonts w:cs="Times New Roman"/>
          <w:color w:val="000000"/>
          <w:szCs w:val="24"/>
        </w:rPr>
        <w:t>one day turn into a zero-sum game. Then the overwhelming majority of the</w:t>
      </w:r>
      <w:r>
        <w:rPr>
          <w:rFonts w:cs="Times New Roman"/>
          <w:color w:val="000000"/>
          <w:szCs w:val="24"/>
        </w:rPr>
        <w:t xml:space="preserve"> </w:t>
      </w:r>
      <w:r w:rsidRPr="00ED226E">
        <w:rPr>
          <w:rFonts w:cs="Times New Roman"/>
          <w:color w:val="000000"/>
          <w:szCs w:val="24"/>
        </w:rPr>
        <w:t>Chinese population embraced the reform wholeheartedly. Now, people</w:t>
      </w:r>
      <w:r>
        <w:rPr>
          <w:rFonts w:cs="Times New Roman"/>
          <w:color w:val="000000"/>
          <w:szCs w:val="24"/>
        </w:rPr>
        <w:t xml:space="preserve"> </w:t>
      </w:r>
      <w:r w:rsidRPr="00ED226E">
        <w:rPr>
          <w:rFonts w:cs="Times New Roman"/>
          <w:color w:val="000000"/>
          <w:szCs w:val="24"/>
        </w:rPr>
        <w:t>are more guarded, suspicious of ever</w:t>
      </w:r>
      <w:r>
        <w:rPr>
          <w:rFonts w:cs="Times New Roman"/>
          <w:color w:val="000000"/>
          <w:szCs w:val="24"/>
        </w:rPr>
        <w:t>y new reform measure</w:t>
      </w:r>
      <w:r w:rsidRPr="00ED226E">
        <w:rPr>
          <w:rFonts w:cs="Times New Roman"/>
          <w:color w:val="000000"/>
          <w:szCs w:val="24"/>
        </w:rPr>
        <w:t>. Those who have suffered losses in one way or another in the early stages of</w:t>
      </w:r>
      <w:r>
        <w:rPr>
          <w:rFonts w:cs="Times New Roman"/>
          <w:color w:val="000000"/>
          <w:szCs w:val="24"/>
        </w:rPr>
        <w:t xml:space="preserve"> </w:t>
      </w:r>
      <w:r w:rsidRPr="00ED226E">
        <w:rPr>
          <w:rFonts w:cs="Times New Roman"/>
          <w:color w:val="000000"/>
          <w:szCs w:val="24"/>
        </w:rPr>
        <w:t>the reform no longer support new reform initiatives without hesitation. These people have deep hatred for the abuse of power, corrupt officials, and</w:t>
      </w:r>
      <w:r>
        <w:rPr>
          <w:rFonts w:cs="Times New Roman"/>
          <w:color w:val="000000"/>
          <w:szCs w:val="24"/>
        </w:rPr>
        <w:t xml:space="preserve"> </w:t>
      </w:r>
      <w:r w:rsidRPr="00ED226E">
        <w:rPr>
          <w:rFonts w:cs="Times New Roman"/>
          <w:color w:val="000000"/>
          <w:szCs w:val="24"/>
        </w:rPr>
        <w:t>overnight upstarts and their extravagant lifestyle, and contempt for glib talking</w:t>
      </w:r>
      <w:r>
        <w:rPr>
          <w:rFonts w:cs="Times New Roman"/>
          <w:color w:val="000000"/>
          <w:szCs w:val="24"/>
        </w:rPr>
        <w:t xml:space="preserve"> </w:t>
      </w:r>
      <w:r w:rsidRPr="00ED226E">
        <w:rPr>
          <w:rFonts w:cs="Times New Roman"/>
          <w:color w:val="000000"/>
          <w:szCs w:val="24"/>
        </w:rPr>
        <w:t>scholars who try to make a pile out of the “reform.” Above all, most</w:t>
      </w:r>
      <w:r>
        <w:rPr>
          <w:rFonts w:cs="Times New Roman"/>
          <w:color w:val="000000"/>
          <w:szCs w:val="24"/>
        </w:rPr>
        <w:t xml:space="preserve"> </w:t>
      </w:r>
      <w:r w:rsidRPr="00ED226E">
        <w:rPr>
          <w:rFonts w:cs="Times New Roman"/>
          <w:color w:val="000000"/>
          <w:szCs w:val="24"/>
        </w:rPr>
        <w:t>of them feel that China’s reform has gone astray lately and that it is time for</w:t>
      </w:r>
      <w:r>
        <w:rPr>
          <w:rFonts w:cs="Times New Roman"/>
          <w:color w:val="000000"/>
          <w:szCs w:val="24"/>
        </w:rPr>
        <w:t xml:space="preserve"> </w:t>
      </w:r>
      <w:r w:rsidRPr="00ED226E">
        <w:rPr>
          <w:rFonts w:cs="Times New Roman"/>
          <w:color w:val="000000"/>
          <w:szCs w:val="24"/>
        </w:rPr>
        <w:t>China to change course by pursuing more balanced and more coordinated</w:t>
      </w:r>
      <w:r>
        <w:rPr>
          <w:rFonts w:cs="Times New Roman"/>
          <w:color w:val="000000"/>
          <w:szCs w:val="24"/>
        </w:rPr>
        <w:t xml:space="preserve"> </w:t>
      </w:r>
      <w:r w:rsidRPr="00ED226E">
        <w:rPr>
          <w:rFonts w:cs="Times New Roman"/>
          <w:color w:val="000000"/>
          <w:szCs w:val="24"/>
        </w:rPr>
        <w:t>socioeconomic development. This is the social pressure that the Chinese</w:t>
      </w:r>
      <w:r>
        <w:rPr>
          <w:rFonts w:cs="Times New Roman"/>
          <w:color w:val="000000"/>
          <w:szCs w:val="24"/>
        </w:rPr>
        <w:t xml:space="preserve"> </w:t>
      </w:r>
      <w:r w:rsidRPr="00ED226E">
        <w:rPr>
          <w:rFonts w:cs="Times New Roman"/>
          <w:color w:val="000000"/>
          <w:szCs w:val="24"/>
        </w:rPr>
        <w:t>government is now facing. What makes popular pressure forceful enough to change the policy</w:t>
      </w:r>
      <w:r>
        <w:rPr>
          <w:rFonts w:cs="Times New Roman"/>
          <w:color w:val="000000"/>
          <w:szCs w:val="24"/>
        </w:rPr>
        <w:t xml:space="preserve"> </w:t>
      </w:r>
      <w:r w:rsidRPr="00ED226E">
        <w:rPr>
          <w:rFonts w:cs="Times New Roman"/>
          <w:color w:val="000000"/>
          <w:szCs w:val="24"/>
        </w:rPr>
        <w:t>agenda? Four factors appear to be crucial, namely, stakeholder consciousness, the associational revolution, the changing role of the mass media, and</w:t>
      </w:r>
      <w:r>
        <w:rPr>
          <w:rFonts w:cs="Times New Roman"/>
          <w:color w:val="000000"/>
          <w:szCs w:val="24"/>
        </w:rPr>
        <w:t xml:space="preserve"> </w:t>
      </w:r>
      <w:r w:rsidRPr="00ED226E">
        <w:rPr>
          <w:rFonts w:cs="Times New Roman"/>
          <w:color w:val="000000"/>
          <w:szCs w:val="24"/>
        </w:rPr>
        <w:t>the rise of the internet.</w:t>
      </w:r>
    </w:p>
    <w:p w:rsidR="00DC0910" w:rsidRPr="00ED226E" w:rsidRDefault="00DC0910" w:rsidP="00DC0910">
      <w:pPr>
        <w:autoSpaceDE w:val="0"/>
        <w:autoSpaceDN w:val="0"/>
        <w:adjustRightInd w:val="0"/>
        <w:spacing w:after="0"/>
        <w:jc w:val="left"/>
        <w:rPr>
          <w:rFonts w:cs="Times New Roman"/>
          <w:color w:val="000000"/>
          <w:szCs w:val="24"/>
        </w:rPr>
      </w:pPr>
    </w:p>
    <w:p w:rsidR="00DC0910" w:rsidRDefault="00DC0910" w:rsidP="00DC0910">
      <w:pPr>
        <w:autoSpaceDE w:val="0"/>
        <w:autoSpaceDN w:val="0"/>
        <w:adjustRightInd w:val="0"/>
        <w:spacing w:after="0"/>
        <w:jc w:val="left"/>
        <w:rPr>
          <w:rFonts w:cs="Times New Roman"/>
          <w:b/>
          <w:bCs/>
          <w:color w:val="000000"/>
          <w:szCs w:val="24"/>
        </w:rPr>
      </w:pPr>
      <w:r w:rsidRPr="00ED226E">
        <w:rPr>
          <w:rFonts w:cs="Times New Roman"/>
          <w:b/>
          <w:bCs/>
          <w:color w:val="000000"/>
          <w:szCs w:val="24"/>
        </w:rPr>
        <w:t>Stakeholder Consciousness</w:t>
      </w:r>
    </w:p>
    <w:p w:rsidR="00DC0910" w:rsidRPr="00ED226E" w:rsidRDefault="00DC0910" w:rsidP="00DC0910">
      <w:pPr>
        <w:autoSpaceDE w:val="0"/>
        <w:autoSpaceDN w:val="0"/>
        <w:adjustRightInd w:val="0"/>
        <w:spacing w:after="0"/>
        <w:jc w:val="left"/>
        <w:rPr>
          <w:rFonts w:cs="Times New Roman"/>
          <w:b/>
          <w:bCs/>
          <w:color w:val="000000"/>
          <w:szCs w:val="24"/>
        </w:rPr>
      </w:pPr>
    </w:p>
    <w:p w:rsidR="00DC0910" w:rsidRDefault="00DC0910" w:rsidP="00DC0910">
      <w:pPr>
        <w:autoSpaceDE w:val="0"/>
        <w:autoSpaceDN w:val="0"/>
        <w:adjustRightInd w:val="0"/>
        <w:spacing w:after="0"/>
        <w:jc w:val="left"/>
        <w:rPr>
          <w:rFonts w:cs="Times New Roman"/>
          <w:color w:val="000000"/>
          <w:szCs w:val="24"/>
        </w:rPr>
      </w:pPr>
      <w:r w:rsidRPr="00ED226E">
        <w:rPr>
          <w:rFonts w:cs="Times New Roman"/>
          <w:color w:val="000000"/>
          <w:szCs w:val="24"/>
        </w:rPr>
        <w:t>When a society is not highly differentiated, all interest groups remain “in</w:t>
      </w:r>
      <w:r>
        <w:rPr>
          <w:rFonts w:cs="Times New Roman"/>
          <w:color w:val="000000"/>
          <w:szCs w:val="24"/>
        </w:rPr>
        <w:t xml:space="preserve"> </w:t>
      </w:r>
      <w:r w:rsidRPr="00ED226E">
        <w:rPr>
          <w:rFonts w:cs="Times New Roman"/>
          <w:color w:val="000000"/>
          <w:szCs w:val="24"/>
        </w:rPr>
        <w:t>themselves,” with little awareness of “for themselves.” They are thus</w:t>
      </w:r>
      <w:r>
        <w:rPr>
          <w:rFonts w:cs="Times New Roman"/>
          <w:color w:val="000000"/>
          <w:szCs w:val="24"/>
        </w:rPr>
        <w:t xml:space="preserve"> </w:t>
      </w:r>
      <w:r w:rsidRPr="00ED226E">
        <w:rPr>
          <w:rFonts w:cs="Times New Roman"/>
          <w:color w:val="000000"/>
          <w:szCs w:val="24"/>
        </w:rPr>
        <w:t>unlikely to exert pressure on policy makers in pursuit of their own interests. As society becomes highly differentiated, each interest group becomes</w:t>
      </w:r>
      <w:r>
        <w:rPr>
          <w:rFonts w:cs="Times New Roman"/>
          <w:color w:val="000000"/>
          <w:szCs w:val="24"/>
        </w:rPr>
        <w:t xml:space="preserve"> </w:t>
      </w:r>
      <w:r w:rsidRPr="00ED226E">
        <w:rPr>
          <w:rFonts w:cs="Times New Roman"/>
          <w:color w:val="000000"/>
          <w:szCs w:val="24"/>
        </w:rPr>
        <w:t>more sensitive to its own interests, thus giving rise to a strong incentive for</w:t>
      </w:r>
      <w:r>
        <w:rPr>
          <w:rFonts w:cs="Times New Roman"/>
          <w:color w:val="000000"/>
          <w:szCs w:val="24"/>
        </w:rPr>
        <w:t xml:space="preserve"> </w:t>
      </w:r>
      <w:r w:rsidRPr="00ED226E">
        <w:rPr>
          <w:rFonts w:cs="Times New Roman"/>
          <w:color w:val="000000"/>
          <w:szCs w:val="24"/>
        </w:rPr>
        <w:t>putting pressure on policy makers. Of course, it is one thing to have such</w:t>
      </w:r>
      <w:r>
        <w:rPr>
          <w:rFonts w:cs="Times New Roman"/>
          <w:color w:val="000000"/>
          <w:szCs w:val="24"/>
        </w:rPr>
        <w:t xml:space="preserve"> </w:t>
      </w:r>
      <w:r w:rsidRPr="00ED226E">
        <w:rPr>
          <w:rFonts w:cs="Times New Roman"/>
          <w:color w:val="000000"/>
          <w:szCs w:val="24"/>
        </w:rPr>
        <w:t>incentives; it is another to be able to exert real pressure. What counts here</w:t>
      </w:r>
      <w:r>
        <w:rPr>
          <w:rFonts w:cs="Times New Roman"/>
          <w:color w:val="000000"/>
          <w:szCs w:val="24"/>
        </w:rPr>
        <w:t xml:space="preserve"> </w:t>
      </w:r>
      <w:r w:rsidRPr="00ED226E">
        <w:rPr>
          <w:rFonts w:cs="Times New Roman"/>
          <w:color w:val="000000"/>
          <w:szCs w:val="24"/>
        </w:rPr>
        <w:t>is a group’s mobilization ability. Those that control political and organizational</w:t>
      </w:r>
      <w:r>
        <w:rPr>
          <w:rFonts w:cs="Times New Roman"/>
          <w:color w:val="000000"/>
          <w:szCs w:val="24"/>
        </w:rPr>
        <w:t xml:space="preserve"> </w:t>
      </w:r>
      <w:r w:rsidRPr="00ED226E">
        <w:rPr>
          <w:rFonts w:cs="Times New Roman"/>
          <w:color w:val="000000"/>
          <w:szCs w:val="24"/>
        </w:rPr>
        <w:t>resources no doubt possess the greatest mobilization ability. The reorientation of China’s regional policy is a good example in this</w:t>
      </w:r>
      <w:r>
        <w:rPr>
          <w:rFonts w:cs="Times New Roman"/>
          <w:color w:val="000000"/>
          <w:szCs w:val="24"/>
        </w:rPr>
        <w:t xml:space="preserve"> </w:t>
      </w:r>
      <w:r w:rsidRPr="00ED226E">
        <w:rPr>
          <w:rFonts w:cs="Times New Roman"/>
          <w:color w:val="000000"/>
          <w:szCs w:val="24"/>
        </w:rPr>
        <w:t>regard. A regional gap already existed in China before the mid-1980s, but</w:t>
      </w:r>
      <w:r>
        <w:rPr>
          <w:rFonts w:cs="Times New Roman"/>
          <w:color w:val="000000"/>
          <w:szCs w:val="24"/>
        </w:rPr>
        <w:t xml:space="preserve"> </w:t>
      </w:r>
      <w:r w:rsidRPr="00ED226E">
        <w:rPr>
          <w:rFonts w:cs="Times New Roman"/>
          <w:color w:val="000000"/>
          <w:szCs w:val="24"/>
        </w:rPr>
        <w:t>the problem was not severe. Later, as the government’s policy intentionally</w:t>
      </w:r>
      <w:r>
        <w:rPr>
          <w:rFonts w:cs="Times New Roman"/>
          <w:color w:val="000000"/>
          <w:szCs w:val="24"/>
        </w:rPr>
        <w:t xml:space="preserve"> </w:t>
      </w:r>
      <w:r w:rsidRPr="00ED226E">
        <w:rPr>
          <w:rFonts w:cs="Times New Roman"/>
          <w:color w:val="000000"/>
          <w:szCs w:val="24"/>
        </w:rPr>
        <w:t>gave preferential treatment to the eastern part of the country, the gap</w:t>
      </w:r>
      <w:r>
        <w:rPr>
          <w:rFonts w:cs="Times New Roman"/>
          <w:color w:val="000000"/>
          <w:szCs w:val="24"/>
        </w:rPr>
        <w:t xml:space="preserve"> </w:t>
      </w:r>
      <w:r w:rsidRPr="00ED226E">
        <w:rPr>
          <w:rFonts w:cs="Times New Roman"/>
          <w:color w:val="000000"/>
          <w:szCs w:val="24"/>
        </w:rPr>
        <w:t>between China’s coastal areas and the</w:t>
      </w:r>
      <w:r>
        <w:rPr>
          <w:rFonts w:cs="Times New Roman"/>
          <w:color w:val="000000"/>
          <w:szCs w:val="24"/>
        </w:rPr>
        <w:t xml:space="preserve"> inland provinces soon widened</w:t>
      </w:r>
      <w:r w:rsidRPr="00ED226E">
        <w:rPr>
          <w:rFonts w:cs="Times New Roman"/>
          <w:color w:val="000000"/>
          <w:szCs w:val="24"/>
        </w:rPr>
        <w:t>. In the early 1990s, scholars and policy researchers heatedly</w:t>
      </w:r>
      <w:r>
        <w:rPr>
          <w:rFonts w:cs="Times New Roman"/>
          <w:color w:val="000000"/>
          <w:szCs w:val="24"/>
        </w:rPr>
        <w:t xml:space="preserve"> </w:t>
      </w:r>
      <w:r w:rsidRPr="00ED226E">
        <w:rPr>
          <w:rFonts w:cs="Times New Roman"/>
          <w:color w:val="000000"/>
          <w:szCs w:val="24"/>
        </w:rPr>
        <w:t>debated the country’s regional policy. The prevalent view then was that</w:t>
      </w:r>
      <w:r>
        <w:rPr>
          <w:rFonts w:cs="Times New Roman"/>
          <w:b/>
          <w:bCs/>
          <w:color w:val="000000"/>
          <w:szCs w:val="24"/>
        </w:rPr>
        <w:t xml:space="preserve"> </w:t>
      </w:r>
      <w:r w:rsidRPr="00ED226E">
        <w:rPr>
          <w:rFonts w:cs="Times New Roman"/>
          <w:color w:val="000000"/>
          <w:szCs w:val="24"/>
        </w:rPr>
        <w:t>there was no need to make a fuss over the regional disparity either because</w:t>
      </w:r>
      <w:r>
        <w:rPr>
          <w:rFonts w:cs="Times New Roman"/>
          <w:color w:val="000000"/>
          <w:szCs w:val="24"/>
        </w:rPr>
        <w:t xml:space="preserve"> </w:t>
      </w:r>
      <w:r w:rsidRPr="00ED226E">
        <w:rPr>
          <w:rFonts w:cs="Times New Roman"/>
          <w:color w:val="000000"/>
          <w:szCs w:val="24"/>
        </w:rPr>
        <w:t>it had not widened or because it was not yet very big. Even paramount</w:t>
      </w:r>
      <w:r>
        <w:rPr>
          <w:rFonts w:cs="Times New Roman"/>
          <w:color w:val="000000"/>
          <w:szCs w:val="24"/>
        </w:rPr>
        <w:t xml:space="preserve"> </w:t>
      </w:r>
      <w:r w:rsidRPr="00ED226E">
        <w:rPr>
          <w:rFonts w:cs="Times New Roman"/>
          <w:color w:val="000000"/>
          <w:szCs w:val="24"/>
        </w:rPr>
        <w:t>leader Deng Xiaoping (1992) insisted “we should not dampen the vitality</w:t>
      </w:r>
      <w:r>
        <w:rPr>
          <w:rFonts w:cs="Times New Roman"/>
          <w:color w:val="000000"/>
          <w:szCs w:val="24"/>
        </w:rPr>
        <w:t xml:space="preserve"> </w:t>
      </w:r>
      <w:r w:rsidRPr="00ED226E">
        <w:rPr>
          <w:rFonts w:cs="Times New Roman"/>
          <w:color w:val="000000"/>
          <w:szCs w:val="24"/>
        </w:rPr>
        <w:t>of the developed areas at present.” He contended that “the right time to raise</w:t>
      </w:r>
      <w:r>
        <w:rPr>
          <w:rFonts w:cs="Times New Roman"/>
          <w:color w:val="000000"/>
          <w:szCs w:val="24"/>
        </w:rPr>
        <w:t xml:space="preserve"> </w:t>
      </w:r>
      <w:r w:rsidRPr="00ED226E">
        <w:rPr>
          <w:rFonts w:cs="Times New Roman"/>
          <w:color w:val="000000"/>
          <w:szCs w:val="24"/>
        </w:rPr>
        <w:t>and settle this problem might be the end of this century,” “when our people</w:t>
      </w:r>
      <w:r>
        <w:rPr>
          <w:rFonts w:cs="Times New Roman"/>
          <w:color w:val="000000"/>
          <w:szCs w:val="24"/>
        </w:rPr>
        <w:t xml:space="preserve"> </w:t>
      </w:r>
      <w:r w:rsidRPr="00ED226E">
        <w:rPr>
          <w:rFonts w:cs="Times New Roman"/>
          <w:color w:val="000000"/>
          <w:szCs w:val="24"/>
        </w:rPr>
        <w:t>are living a fairly comfortable life.” But the underdeveloped regions did not</w:t>
      </w:r>
      <w:r>
        <w:rPr>
          <w:rFonts w:cs="Times New Roman"/>
          <w:color w:val="000000"/>
          <w:szCs w:val="24"/>
        </w:rPr>
        <w:t xml:space="preserve"> </w:t>
      </w:r>
      <w:r w:rsidRPr="00ED226E">
        <w:rPr>
          <w:rFonts w:cs="Times New Roman"/>
          <w:color w:val="000000"/>
          <w:szCs w:val="24"/>
        </w:rPr>
        <w:t>have patience to wait any longer. Starting from the early 1990s, each year, at the annual meetings of the National People’s Congress, some representatives</w:t>
      </w:r>
      <w:r>
        <w:rPr>
          <w:rFonts w:cs="Times New Roman"/>
          <w:color w:val="000000"/>
          <w:szCs w:val="24"/>
        </w:rPr>
        <w:t xml:space="preserve"> </w:t>
      </w:r>
      <w:r w:rsidRPr="00ED226E">
        <w:rPr>
          <w:rFonts w:cs="Times New Roman"/>
          <w:color w:val="000000"/>
          <w:szCs w:val="24"/>
        </w:rPr>
        <w:t>of the inland provinces openly expressed their disapproval of the</w:t>
      </w:r>
      <w:r>
        <w:rPr>
          <w:rFonts w:cs="Times New Roman"/>
          <w:color w:val="000000"/>
          <w:szCs w:val="24"/>
        </w:rPr>
        <w:t xml:space="preserve"> </w:t>
      </w:r>
      <w:r w:rsidRPr="00ED226E">
        <w:rPr>
          <w:rFonts w:cs="Times New Roman"/>
          <w:color w:val="000000"/>
          <w:szCs w:val="24"/>
        </w:rPr>
        <w:t>government’s lopsided regional policy. In 1996, under the mounting pressure, the Fourth Session of the Eighth National People’s Congress passed</w:t>
      </w:r>
      <w:r>
        <w:rPr>
          <w:rFonts w:cs="Times New Roman"/>
          <w:color w:val="000000"/>
          <w:szCs w:val="24"/>
        </w:rPr>
        <w:t xml:space="preserve"> </w:t>
      </w:r>
      <w:r w:rsidRPr="00ED226E">
        <w:rPr>
          <w:rFonts w:cs="Times New Roman"/>
          <w:color w:val="000000"/>
          <w:szCs w:val="24"/>
        </w:rPr>
        <w:t>the Ninth Five-Year Plan and the Long-Term Objectives for the Year 2010, both of which stressed the importance of more balanced development of</w:t>
      </w:r>
      <w:r>
        <w:rPr>
          <w:rFonts w:cs="Times New Roman"/>
          <w:color w:val="000000"/>
          <w:szCs w:val="24"/>
        </w:rPr>
        <w:t xml:space="preserve"> </w:t>
      </w:r>
      <w:r w:rsidRPr="00ED226E">
        <w:rPr>
          <w:rFonts w:cs="Times New Roman"/>
          <w:color w:val="000000"/>
          <w:szCs w:val="24"/>
        </w:rPr>
        <w:t>regional economies and aimed to narrow the existing disparities. Unfortunately, in practice, not much real effort was made to achieve these</w:t>
      </w:r>
      <w:r>
        <w:rPr>
          <w:rFonts w:cs="Times New Roman"/>
          <w:color w:val="000000"/>
          <w:szCs w:val="24"/>
        </w:rPr>
        <w:t xml:space="preserve"> </w:t>
      </w:r>
      <w:r w:rsidRPr="00ED226E">
        <w:rPr>
          <w:rFonts w:cs="Times New Roman"/>
          <w:color w:val="000000"/>
          <w:szCs w:val="24"/>
        </w:rPr>
        <w:t>goals in the years that followed. In the late 1990s, that provoked more</w:t>
      </w:r>
      <w:r>
        <w:rPr>
          <w:rFonts w:cs="Times New Roman"/>
          <w:color w:val="000000"/>
          <w:szCs w:val="24"/>
        </w:rPr>
        <w:t xml:space="preserve"> </w:t>
      </w:r>
      <w:r w:rsidRPr="00ED226E">
        <w:rPr>
          <w:rFonts w:cs="Times New Roman"/>
          <w:color w:val="000000"/>
          <w:szCs w:val="24"/>
        </w:rPr>
        <w:t xml:space="preserve">resentful complaint and </w:t>
      </w:r>
      <w:r w:rsidRPr="00ED226E">
        <w:rPr>
          <w:rFonts w:cs="Times New Roman"/>
          <w:color w:val="000000"/>
          <w:szCs w:val="24"/>
        </w:rPr>
        <w:lastRenderedPageBreak/>
        <w:t>more forceful criticism of the regional policy of the</w:t>
      </w:r>
      <w:r>
        <w:rPr>
          <w:rFonts w:cs="Times New Roman"/>
          <w:color w:val="000000"/>
          <w:szCs w:val="24"/>
        </w:rPr>
        <w:t xml:space="preserve"> </w:t>
      </w:r>
      <w:r w:rsidRPr="00ED226E">
        <w:rPr>
          <w:rFonts w:cs="Times New Roman"/>
          <w:color w:val="000000"/>
          <w:szCs w:val="24"/>
        </w:rPr>
        <w:t>central government. Against this background, in 1999 the central government</w:t>
      </w:r>
      <w:r>
        <w:rPr>
          <w:rFonts w:cs="Times New Roman"/>
          <w:color w:val="000000"/>
          <w:szCs w:val="24"/>
        </w:rPr>
        <w:t xml:space="preserve"> </w:t>
      </w:r>
      <w:r w:rsidRPr="00ED226E">
        <w:rPr>
          <w:rFonts w:cs="Times New Roman"/>
          <w:color w:val="000000"/>
          <w:szCs w:val="24"/>
        </w:rPr>
        <w:t>finally decided to launch the Go-West Program. The State Council</w:t>
      </w:r>
      <w:r>
        <w:rPr>
          <w:rFonts w:cs="Times New Roman"/>
          <w:color w:val="000000"/>
          <w:szCs w:val="24"/>
        </w:rPr>
        <w:t xml:space="preserve"> </w:t>
      </w:r>
      <w:r w:rsidRPr="00ED226E">
        <w:rPr>
          <w:rFonts w:cs="Times New Roman"/>
          <w:color w:val="000000"/>
          <w:szCs w:val="24"/>
        </w:rPr>
        <w:t>soon set up the Leading Group for Western Development, which symbolized</w:t>
      </w:r>
      <w:r>
        <w:rPr>
          <w:rFonts w:cs="Times New Roman"/>
          <w:color w:val="000000"/>
          <w:szCs w:val="24"/>
        </w:rPr>
        <w:t xml:space="preserve"> </w:t>
      </w:r>
      <w:r w:rsidRPr="00ED226E">
        <w:rPr>
          <w:rFonts w:cs="Times New Roman"/>
          <w:color w:val="000000"/>
          <w:szCs w:val="24"/>
        </w:rPr>
        <w:t>the official start o</w:t>
      </w:r>
      <w:r>
        <w:rPr>
          <w:rFonts w:cs="Times New Roman"/>
          <w:color w:val="000000"/>
          <w:szCs w:val="24"/>
        </w:rPr>
        <w:t>f the Go-West Program</w:t>
      </w:r>
      <w:r w:rsidRPr="00ED226E">
        <w:rPr>
          <w:rFonts w:cs="Times New Roman"/>
          <w:color w:val="000000"/>
          <w:szCs w:val="24"/>
        </w:rPr>
        <w:t>. It was not long</w:t>
      </w:r>
      <w:r>
        <w:rPr>
          <w:rFonts w:cs="Times New Roman"/>
          <w:color w:val="000000"/>
          <w:szCs w:val="24"/>
        </w:rPr>
        <w:t xml:space="preserve"> </w:t>
      </w:r>
      <w:r w:rsidRPr="00ED226E">
        <w:rPr>
          <w:rFonts w:cs="Times New Roman"/>
          <w:color w:val="000000"/>
          <w:szCs w:val="24"/>
        </w:rPr>
        <w:t>before the National People’s Congress deputies from the provinces in</w:t>
      </w:r>
      <w:r>
        <w:rPr>
          <w:rFonts w:cs="Times New Roman"/>
          <w:color w:val="000000"/>
          <w:szCs w:val="24"/>
        </w:rPr>
        <w:t xml:space="preserve"> </w:t>
      </w:r>
      <w:r w:rsidRPr="00ED226E">
        <w:rPr>
          <w:rFonts w:cs="Times New Roman"/>
          <w:color w:val="000000"/>
          <w:szCs w:val="24"/>
        </w:rPr>
        <w:t>Northeast China began to beg the central government to reinvigorate their</w:t>
      </w:r>
      <w:r>
        <w:rPr>
          <w:rFonts w:cs="Times New Roman"/>
          <w:color w:val="000000"/>
          <w:szCs w:val="24"/>
        </w:rPr>
        <w:t xml:space="preserve"> </w:t>
      </w:r>
      <w:r w:rsidRPr="00ED226E">
        <w:rPr>
          <w:rFonts w:cs="Times New Roman"/>
          <w:color w:val="000000"/>
          <w:szCs w:val="24"/>
        </w:rPr>
        <w:t>local economy, as this part of China had become the nation’s “rustbelt” during</w:t>
      </w:r>
      <w:r>
        <w:rPr>
          <w:rFonts w:cs="Times New Roman"/>
          <w:color w:val="000000"/>
          <w:szCs w:val="24"/>
        </w:rPr>
        <w:t xml:space="preserve"> </w:t>
      </w:r>
      <w:r w:rsidRPr="00ED226E">
        <w:rPr>
          <w:rFonts w:cs="Times New Roman"/>
          <w:color w:val="000000"/>
          <w:szCs w:val="24"/>
        </w:rPr>
        <w:t>the course of the economic reform. In September 2003 the project of</w:t>
      </w:r>
      <w:r>
        <w:rPr>
          <w:rFonts w:cs="Times New Roman"/>
          <w:color w:val="000000"/>
          <w:szCs w:val="24"/>
        </w:rPr>
        <w:t xml:space="preserve"> </w:t>
      </w:r>
      <w:r w:rsidRPr="00ED226E">
        <w:rPr>
          <w:rFonts w:cs="Times New Roman"/>
          <w:color w:val="000000"/>
          <w:szCs w:val="24"/>
        </w:rPr>
        <w:t>Revitalizing the Old Industrial Bases in Northeast China officially became</w:t>
      </w:r>
      <w:r>
        <w:rPr>
          <w:rFonts w:cs="Times New Roman"/>
          <w:color w:val="000000"/>
          <w:szCs w:val="24"/>
        </w:rPr>
        <w:t xml:space="preserve"> </w:t>
      </w:r>
      <w:r w:rsidRPr="00ED226E">
        <w:rPr>
          <w:rFonts w:cs="Times New Roman"/>
          <w:color w:val="000000"/>
          <w:szCs w:val="24"/>
        </w:rPr>
        <w:t>“a strategic decision” of the centr</w:t>
      </w:r>
      <w:r>
        <w:rPr>
          <w:rFonts w:cs="Times New Roman"/>
          <w:color w:val="000000"/>
          <w:szCs w:val="24"/>
        </w:rPr>
        <w:t>al government</w:t>
      </w:r>
      <w:r w:rsidRPr="00ED226E">
        <w:rPr>
          <w:rFonts w:cs="Times New Roman"/>
          <w:color w:val="000000"/>
          <w:szCs w:val="24"/>
        </w:rPr>
        <w:t>.</w:t>
      </w:r>
    </w:p>
    <w:p w:rsidR="00DC0910" w:rsidRPr="00ED226E" w:rsidRDefault="00DC0910" w:rsidP="00DC0910">
      <w:pPr>
        <w:autoSpaceDE w:val="0"/>
        <w:autoSpaceDN w:val="0"/>
        <w:adjustRightInd w:val="0"/>
        <w:spacing w:after="0"/>
        <w:jc w:val="left"/>
        <w:rPr>
          <w:rFonts w:cs="Times New Roman"/>
          <w:color w:val="000000"/>
          <w:szCs w:val="24"/>
        </w:rPr>
      </w:pPr>
    </w:p>
    <w:p w:rsidR="00DC0910" w:rsidRDefault="00DC0910" w:rsidP="00DC0910">
      <w:pPr>
        <w:autoSpaceDE w:val="0"/>
        <w:autoSpaceDN w:val="0"/>
        <w:adjustRightInd w:val="0"/>
        <w:spacing w:after="0"/>
        <w:jc w:val="left"/>
        <w:rPr>
          <w:rFonts w:cs="Times New Roman"/>
          <w:b/>
          <w:bCs/>
          <w:color w:val="000000"/>
          <w:szCs w:val="24"/>
        </w:rPr>
      </w:pPr>
      <w:r w:rsidRPr="00ED226E">
        <w:rPr>
          <w:rFonts w:cs="Times New Roman"/>
          <w:b/>
          <w:bCs/>
          <w:color w:val="000000"/>
          <w:szCs w:val="24"/>
        </w:rPr>
        <w:t>Associational Revolution</w:t>
      </w:r>
    </w:p>
    <w:p w:rsidR="00DC0910" w:rsidRPr="00ED226E" w:rsidRDefault="00DC0910" w:rsidP="00DC0910">
      <w:pPr>
        <w:autoSpaceDE w:val="0"/>
        <w:autoSpaceDN w:val="0"/>
        <w:adjustRightInd w:val="0"/>
        <w:spacing w:after="0"/>
        <w:jc w:val="left"/>
        <w:rPr>
          <w:rFonts w:cs="Times New Roman"/>
          <w:b/>
          <w:bCs/>
          <w:color w:val="000000"/>
          <w:szCs w:val="24"/>
        </w:rPr>
      </w:pPr>
    </w:p>
    <w:p w:rsidR="00DC0910" w:rsidRPr="00ED226E" w:rsidRDefault="00DC0910" w:rsidP="00DC0910">
      <w:pPr>
        <w:autoSpaceDE w:val="0"/>
        <w:autoSpaceDN w:val="0"/>
        <w:adjustRightInd w:val="0"/>
        <w:spacing w:after="0"/>
        <w:jc w:val="left"/>
        <w:rPr>
          <w:rFonts w:cs="Times New Roman"/>
          <w:color w:val="000000"/>
          <w:szCs w:val="24"/>
        </w:rPr>
      </w:pPr>
      <w:r w:rsidRPr="00ED226E">
        <w:rPr>
          <w:rFonts w:cs="Times New Roman"/>
          <w:color w:val="000000"/>
          <w:szCs w:val="24"/>
        </w:rPr>
        <w:t>The past two decades have witnessed an unprecedented associational revolution</w:t>
      </w:r>
      <w:r>
        <w:rPr>
          <w:rFonts w:cs="Times New Roman"/>
          <w:color w:val="000000"/>
          <w:szCs w:val="24"/>
        </w:rPr>
        <w:t xml:space="preserve"> </w:t>
      </w:r>
      <w:r w:rsidRPr="00ED226E">
        <w:rPr>
          <w:rFonts w:cs="Times New Roman"/>
          <w:color w:val="000000"/>
          <w:szCs w:val="24"/>
        </w:rPr>
        <w:t>in China. By March 2007 there were over 190,000 associations of</w:t>
      </w:r>
      <w:r>
        <w:rPr>
          <w:rFonts w:cs="Times New Roman"/>
          <w:color w:val="000000"/>
          <w:szCs w:val="24"/>
        </w:rPr>
        <w:t xml:space="preserve"> </w:t>
      </w:r>
      <w:r w:rsidRPr="00ED226E">
        <w:rPr>
          <w:rFonts w:cs="Times New Roman"/>
          <w:color w:val="000000"/>
          <w:szCs w:val="24"/>
        </w:rPr>
        <w:t>various types registered with government civil affairs departments at the</w:t>
      </w:r>
      <w:r>
        <w:rPr>
          <w:rFonts w:cs="Times New Roman"/>
          <w:color w:val="000000"/>
          <w:szCs w:val="24"/>
        </w:rPr>
        <w:t xml:space="preserve"> </w:t>
      </w:r>
      <w:r w:rsidRPr="00ED226E">
        <w:rPr>
          <w:rFonts w:cs="Times New Roman"/>
          <w:color w:val="000000"/>
          <w:szCs w:val="24"/>
        </w:rPr>
        <w:t>county le</w:t>
      </w:r>
      <w:r>
        <w:rPr>
          <w:rFonts w:cs="Times New Roman"/>
          <w:color w:val="000000"/>
          <w:szCs w:val="24"/>
        </w:rPr>
        <w:t>vel and above</w:t>
      </w:r>
      <w:r w:rsidRPr="00ED226E">
        <w:rPr>
          <w:rFonts w:cs="Times New Roman"/>
          <w:color w:val="000000"/>
          <w:szCs w:val="24"/>
        </w:rPr>
        <w:t>. However, those registered associations</w:t>
      </w:r>
    </w:p>
    <w:p w:rsidR="00DC0910" w:rsidRPr="00ED226E" w:rsidRDefault="00DC0910" w:rsidP="00DC0910">
      <w:pPr>
        <w:autoSpaceDE w:val="0"/>
        <w:autoSpaceDN w:val="0"/>
        <w:adjustRightInd w:val="0"/>
        <w:spacing w:after="0"/>
        <w:jc w:val="left"/>
        <w:rPr>
          <w:rFonts w:cs="Times New Roman"/>
          <w:color w:val="000000"/>
          <w:szCs w:val="24"/>
        </w:rPr>
      </w:pPr>
      <w:r w:rsidRPr="00ED226E">
        <w:rPr>
          <w:rFonts w:cs="Times New Roman"/>
          <w:color w:val="000000"/>
          <w:szCs w:val="24"/>
        </w:rPr>
        <w:t>account for only a small fraction of China’s associational landscape, as a large number of associations choose either to register as business organizations</w:t>
      </w:r>
      <w:r>
        <w:rPr>
          <w:rFonts w:cs="Times New Roman"/>
          <w:color w:val="000000"/>
          <w:szCs w:val="24"/>
        </w:rPr>
        <w:t xml:space="preserve"> </w:t>
      </w:r>
      <w:r w:rsidRPr="00ED226E">
        <w:rPr>
          <w:rFonts w:cs="Times New Roman"/>
          <w:color w:val="000000"/>
          <w:szCs w:val="24"/>
        </w:rPr>
        <w:t>or not to register at all.8 More important, according to Chinese law, for grassroots organizations below the county level (e.g., organizations whose</w:t>
      </w:r>
      <w:r>
        <w:rPr>
          <w:rFonts w:cs="Times New Roman"/>
          <w:color w:val="000000"/>
          <w:szCs w:val="24"/>
        </w:rPr>
        <w:t xml:space="preserve"> </w:t>
      </w:r>
      <w:r w:rsidRPr="00ED226E">
        <w:rPr>
          <w:rFonts w:cs="Times New Roman"/>
          <w:color w:val="000000"/>
          <w:szCs w:val="24"/>
        </w:rPr>
        <w:t>activities are mainly confined to specific enterprises, administrative units, schools, residential communities, townships, or villages), registration is not</w:t>
      </w:r>
      <w:r>
        <w:rPr>
          <w:rFonts w:cs="Times New Roman"/>
          <w:color w:val="000000"/>
          <w:szCs w:val="24"/>
        </w:rPr>
        <w:t xml:space="preserve"> </w:t>
      </w:r>
      <w:r w:rsidRPr="00ED226E">
        <w:rPr>
          <w:rFonts w:cs="Times New Roman"/>
          <w:color w:val="000000"/>
          <w:szCs w:val="24"/>
        </w:rPr>
        <w:t>required. If the unregistered are included, it is estimated there are at least</w:t>
      </w:r>
      <w:r>
        <w:rPr>
          <w:rFonts w:cs="Times New Roman"/>
          <w:color w:val="000000"/>
          <w:szCs w:val="24"/>
        </w:rPr>
        <w:t xml:space="preserve"> </w:t>
      </w:r>
      <w:r w:rsidRPr="00ED226E">
        <w:rPr>
          <w:rFonts w:cs="Times New Roman"/>
          <w:color w:val="000000"/>
          <w:szCs w:val="24"/>
        </w:rPr>
        <w:t>500,000 associations operat</w:t>
      </w:r>
      <w:r>
        <w:rPr>
          <w:rFonts w:cs="Times New Roman"/>
          <w:color w:val="000000"/>
          <w:szCs w:val="24"/>
        </w:rPr>
        <w:t>ing in China</w:t>
      </w:r>
      <w:r w:rsidRPr="00ED226E">
        <w:rPr>
          <w:rFonts w:cs="Times New Roman"/>
          <w:color w:val="000000"/>
          <w:szCs w:val="24"/>
        </w:rPr>
        <w:t>. Most associations have no interest in public policy, but one type is heavily</w:t>
      </w:r>
      <w:r>
        <w:rPr>
          <w:rFonts w:cs="Times New Roman"/>
          <w:color w:val="000000"/>
          <w:szCs w:val="24"/>
        </w:rPr>
        <w:t xml:space="preserve"> </w:t>
      </w:r>
      <w:r w:rsidRPr="00ED226E">
        <w:rPr>
          <w:rFonts w:cs="Times New Roman"/>
          <w:color w:val="000000"/>
          <w:szCs w:val="24"/>
        </w:rPr>
        <w:t>involved in policy-related activities, namely, so-called advocacy groups, commonly</w:t>
      </w:r>
      <w:r>
        <w:rPr>
          <w:rFonts w:cs="Times New Roman"/>
          <w:color w:val="000000"/>
          <w:szCs w:val="24"/>
        </w:rPr>
        <w:t xml:space="preserve"> </w:t>
      </w:r>
      <w:r w:rsidRPr="00ED226E">
        <w:rPr>
          <w:rFonts w:cs="Times New Roman"/>
          <w:color w:val="000000"/>
          <w:szCs w:val="24"/>
        </w:rPr>
        <w:t>known as nongovernmental organizations (NGOs). Environmental</w:t>
      </w:r>
      <w:r>
        <w:rPr>
          <w:rFonts w:cs="Times New Roman"/>
          <w:color w:val="000000"/>
          <w:szCs w:val="24"/>
        </w:rPr>
        <w:t xml:space="preserve"> </w:t>
      </w:r>
      <w:r w:rsidRPr="00ED226E">
        <w:rPr>
          <w:rFonts w:cs="Times New Roman"/>
          <w:color w:val="000000"/>
          <w:szCs w:val="24"/>
        </w:rPr>
        <w:t>groups are among the most active NGOs in China. Before the 1990s, there</w:t>
      </w:r>
      <w:r>
        <w:rPr>
          <w:rFonts w:cs="Times New Roman"/>
          <w:color w:val="000000"/>
          <w:szCs w:val="24"/>
        </w:rPr>
        <w:t xml:space="preserve"> </w:t>
      </w:r>
      <w:r w:rsidRPr="00ED226E">
        <w:rPr>
          <w:rFonts w:cs="Times New Roman"/>
          <w:color w:val="000000"/>
          <w:szCs w:val="24"/>
        </w:rPr>
        <w:t>had been environmental organizations, but most were quasi-official, top</w:t>
      </w:r>
      <w:r>
        <w:rPr>
          <w:rFonts w:cs="Times New Roman"/>
          <w:color w:val="000000"/>
          <w:szCs w:val="24"/>
        </w:rPr>
        <w:t>-</w:t>
      </w:r>
      <w:r w:rsidRPr="00ED226E">
        <w:rPr>
          <w:rFonts w:cs="Times New Roman"/>
          <w:color w:val="000000"/>
          <w:szCs w:val="24"/>
        </w:rPr>
        <w:t>down</w:t>
      </w:r>
      <w:r>
        <w:rPr>
          <w:rFonts w:cs="Times New Roman"/>
          <w:color w:val="000000"/>
          <w:szCs w:val="24"/>
        </w:rPr>
        <w:t xml:space="preserve"> </w:t>
      </w:r>
      <w:r w:rsidRPr="00ED226E">
        <w:rPr>
          <w:rFonts w:cs="Times New Roman"/>
          <w:color w:val="000000"/>
          <w:szCs w:val="24"/>
        </w:rPr>
        <w:t>academic societies of environmental research. At that time, pollution</w:t>
      </w:r>
      <w:r>
        <w:rPr>
          <w:rFonts w:cs="Times New Roman"/>
          <w:color w:val="000000"/>
          <w:szCs w:val="24"/>
        </w:rPr>
        <w:t xml:space="preserve"> </w:t>
      </w:r>
      <w:r w:rsidRPr="00ED226E">
        <w:rPr>
          <w:rFonts w:cs="Times New Roman"/>
          <w:color w:val="000000"/>
          <w:szCs w:val="24"/>
        </w:rPr>
        <w:t>was not a grave problem and did not trouble most people. Environmental</w:t>
      </w:r>
      <w:r>
        <w:rPr>
          <w:rFonts w:cs="Times New Roman"/>
          <w:color w:val="000000"/>
          <w:szCs w:val="24"/>
        </w:rPr>
        <w:t xml:space="preserve"> </w:t>
      </w:r>
      <w:r w:rsidRPr="00ED226E">
        <w:rPr>
          <w:rFonts w:cs="Times New Roman"/>
          <w:color w:val="000000"/>
          <w:szCs w:val="24"/>
        </w:rPr>
        <w:t>organizations devoted more effort to research than action or took no action at</w:t>
      </w:r>
      <w:r>
        <w:rPr>
          <w:rFonts w:cs="Times New Roman"/>
          <w:color w:val="000000"/>
          <w:szCs w:val="24"/>
        </w:rPr>
        <w:t xml:space="preserve"> </w:t>
      </w:r>
      <w:r w:rsidRPr="00ED226E">
        <w:rPr>
          <w:rFonts w:cs="Times New Roman"/>
          <w:color w:val="000000"/>
          <w:szCs w:val="24"/>
        </w:rPr>
        <w:t>all. However, with the 1990s, China’s environment steadily deteriorated and</w:t>
      </w:r>
      <w:r>
        <w:rPr>
          <w:rFonts w:cs="Times New Roman"/>
          <w:color w:val="000000"/>
          <w:szCs w:val="24"/>
        </w:rPr>
        <w:t xml:space="preserve"> </w:t>
      </w:r>
      <w:r w:rsidRPr="00ED226E">
        <w:rPr>
          <w:rFonts w:cs="Times New Roman"/>
          <w:color w:val="000000"/>
          <w:szCs w:val="24"/>
        </w:rPr>
        <w:t>people’s awareness of ecological issues heightened. Consequently, the</w:t>
      </w:r>
      <w:r>
        <w:rPr>
          <w:rFonts w:cs="Times New Roman"/>
          <w:color w:val="000000"/>
          <w:szCs w:val="24"/>
        </w:rPr>
        <w:t xml:space="preserve"> </w:t>
      </w:r>
      <w:r w:rsidRPr="00ED226E">
        <w:rPr>
          <w:rFonts w:cs="Times New Roman"/>
          <w:color w:val="000000"/>
          <w:szCs w:val="24"/>
        </w:rPr>
        <w:t>number of environmental NGOs</w:t>
      </w:r>
      <w:r>
        <w:rPr>
          <w:rFonts w:cs="Times New Roman"/>
          <w:color w:val="000000"/>
          <w:szCs w:val="24"/>
        </w:rPr>
        <w:t xml:space="preserve"> multiplied</w:t>
      </w:r>
      <w:r w:rsidRPr="00ED226E">
        <w:rPr>
          <w:rFonts w:cs="Times New Roman"/>
          <w:color w:val="000000"/>
          <w:szCs w:val="24"/>
        </w:rPr>
        <w:t>. In the</w:t>
      </w:r>
      <w:r>
        <w:rPr>
          <w:rFonts w:cs="Times New Roman"/>
          <w:color w:val="000000"/>
          <w:szCs w:val="24"/>
        </w:rPr>
        <w:t xml:space="preserve"> </w:t>
      </w:r>
      <w:r w:rsidRPr="00ED226E">
        <w:rPr>
          <w:rFonts w:cs="Times New Roman"/>
          <w:color w:val="000000"/>
          <w:szCs w:val="24"/>
        </w:rPr>
        <w:t>new century, environmental NGOs, especially those made up of university</w:t>
      </w:r>
      <w:r>
        <w:rPr>
          <w:rFonts w:cs="Times New Roman"/>
          <w:color w:val="000000"/>
          <w:szCs w:val="24"/>
        </w:rPr>
        <w:t xml:space="preserve"> </w:t>
      </w:r>
      <w:r w:rsidRPr="00ED226E">
        <w:rPr>
          <w:rFonts w:cs="Times New Roman"/>
          <w:color w:val="000000"/>
          <w:szCs w:val="24"/>
        </w:rPr>
        <w:t>and college students, mushroomed in every part of China. According to</w:t>
      </w:r>
      <w:r>
        <w:rPr>
          <w:rFonts w:cs="Times New Roman"/>
          <w:color w:val="000000"/>
          <w:szCs w:val="24"/>
        </w:rPr>
        <w:t xml:space="preserve"> </w:t>
      </w:r>
      <w:r w:rsidRPr="00ED226E">
        <w:rPr>
          <w:rFonts w:cs="Times New Roman"/>
          <w:color w:val="000000"/>
          <w:szCs w:val="24"/>
        </w:rPr>
        <w:t>incomplete statistics, at present there are at least 2,000 environmental NGOs</w:t>
      </w:r>
      <w:r>
        <w:rPr>
          <w:rFonts w:cs="Times New Roman"/>
          <w:color w:val="000000"/>
          <w:szCs w:val="24"/>
        </w:rPr>
        <w:t xml:space="preserve"> </w:t>
      </w:r>
      <w:r w:rsidRPr="00ED226E">
        <w:rPr>
          <w:rFonts w:cs="Times New Roman"/>
          <w:color w:val="000000"/>
          <w:szCs w:val="24"/>
        </w:rPr>
        <w:t>i</w:t>
      </w:r>
      <w:r>
        <w:rPr>
          <w:rFonts w:cs="Times New Roman"/>
          <w:color w:val="000000"/>
          <w:szCs w:val="24"/>
        </w:rPr>
        <w:t>n the nation</w:t>
      </w:r>
      <w:r w:rsidRPr="00ED226E">
        <w:rPr>
          <w:rFonts w:cs="Times New Roman"/>
          <w:color w:val="000000"/>
          <w:szCs w:val="24"/>
        </w:rPr>
        <w:t>. Most receive no financial support from</w:t>
      </w:r>
      <w:r>
        <w:rPr>
          <w:rFonts w:cs="Times New Roman"/>
          <w:color w:val="000000"/>
          <w:szCs w:val="24"/>
        </w:rPr>
        <w:t xml:space="preserve"> </w:t>
      </w:r>
      <w:r w:rsidRPr="00ED226E">
        <w:rPr>
          <w:rFonts w:cs="Times New Roman"/>
          <w:color w:val="000000"/>
          <w:szCs w:val="24"/>
        </w:rPr>
        <w:t>the government at all; for many, a significant proportion of funds comes from</w:t>
      </w:r>
      <w:r>
        <w:rPr>
          <w:rFonts w:cs="Times New Roman"/>
          <w:color w:val="000000"/>
          <w:szCs w:val="24"/>
        </w:rPr>
        <w:t xml:space="preserve"> </w:t>
      </w:r>
      <w:r w:rsidRPr="00ED226E">
        <w:rPr>
          <w:rFonts w:cs="Times New Roman"/>
          <w:color w:val="000000"/>
          <w:szCs w:val="24"/>
        </w:rPr>
        <w:t>abroad. Those NGOs engage in environmental education, help the government</w:t>
      </w:r>
      <w:r>
        <w:rPr>
          <w:rFonts w:cs="Times New Roman"/>
          <w:color w:val="000000"/>
          <w:szCs w:val="24"/>
        </w:rPr>
        <w:t xml:space="preserve"> </w:t>
      </w:r>
      <w:r w:rsidRPr="00ED226E">
        <w:rPr>
          <w:rFonts w:cs="Times New Roman"/>
          <w:color w:val="000000"/>
          <w:szCs w:val="24"/>
        </w:rPr>
        <w:t>to draw up environmental protection plans, and work as environmental</w:t>
      </w:r>
      <w:r>
        <w:rPr>
          <w:rFonts w:cs="Times New Roman"/>
          <w:color w:val="000000"/>
          <w:szCs w:val="24"/>
        </w:rPr>
        <w:t xml:space="preserve"> </w:t>
      </w:r>
      <w:r w:rsidRPr="00ED226E">
        <w:rPr>
          <w:rFonts w:cs="Times New Roman"/>
          <w:color w:val="000000"/>
          <w:szCs w:val="24"/>
        </w:rPr>
        <w:t>consultants for some institutions. More important, they try by every possible</w:t>
      </w:r>
      <w:r>
        <w:rPr>
          <w:rFonts w:cs="Times New Roman"/>
          <w:color w:val="000000"/>
          <w:szCs w:val="24"/>
        </w:rPr>
        <w:t xml:space="preserve"> </w:t>
      </w:r>
      <w:r w:rsidRPr="00ED226E">
        <w:rPr>
          <w:rFonts w:cs="Times New Roman"/>
          <w:color w:val="000000"/>
          <w:szCs w:val="24"/>
        </w:rPr>
        <w:t>means to improve the environment, and to stop projects, plans, or actions that</w:t>
      </w:r>
      <w:r>
        <w:rPr>
          <w:rFonts w:cs="Times New Roman"/>
          <w:color w:val="000000"/>
          <w:szCs w:val="24"/>
        </w:rPr>
        <w:t xml:space="preserve"> </w:t>
      </w:r>
      <w:r w:rsidRPr="00ED226E">
        <w:rPr>
          <w:rFonts w:cs="Times New Roman"/>
          <w:color w:val="000000"/>
          <w:szCs w:val="24"/>
        </w:rPr>
        <w:t>may cause environmental damage. By doing so, they put great pressure on the</w:t>
      </w:r>
      <w:r>
        <w:rPr>
          <w:rFonts w:cs="Times New Roman"/>
          <w:color w:val="000000"/>
          <w:szCs w:val="24"/>
        </w:rPr>
        <w:t xml:space="preserve"> government.</w:t>
      </w:r>
    </w:p>
    <w:p w:rsidR="00DC0910" w:rsidRPr="00ED226E" w:rsidRDefault="00DC0910" w:rsidP="00DC0910">
      <w:pPr>
        <w:autoSpaceDE w:val="0"/>
        <w:autoSpaceDN w:val="0"/>
        <w:adjustRightInd w:val="0"/>
        <w:spacing w:after="0"/>
        <w:jc w:val="left"/>
        <w:rPr>
          <w:rFonts w:cs="Times New Roman"/>
          <w:color w:val="000000"/>
          <w:szCs w:val="24"/>
        </w:rPr>
      </w:pPr>
      <w:r w:rsidRPr="00ED226E">
        <w:rPr>
          <w:rFonts w:cs="Times New Roman"/>
          <w:color w:val="000000"/>
          <w:szCs w:val="24"/>
        </w:rPr>
        <w:t>.</w:t>
      </w:r>
    </w:p>
    <w:p w:rsidR="00DC0910" w:rsidRDefault="00DC0910" w:rsidP="00DC0910">
      <w:pPr>
        <w:autoSpaceDE w:val="0"/>
        <w:autoSpaceDN w:val="0"/>
        <w:adjustRightInd w:val="0"/>
        <w:spacing w:after="0"/>
        <w:jc w:val="left"/>
        <w:rPr>
          <w:rFonts w:cs="Times New Roman"/>
          <w:b/>
          <w:bCs/>
          <w:color w:val="000000"/>
          <w:szCs w:val="24"/>
        </w:rPr>
      </w:pPr>
      <w:r w:rsidRPr="00ED226E">
        <w:rPr>
          <w:rFonts w:cs="Times New Roman"/>
          <w:b/>
          <w:bCs/>
          <w:color w:val="000000"/>
          <w:szCs w:val="24"/>
        </w:rPr>
        <w:t>Changing Role of the Mass Media</w:t>
      </w:r>
    </w:p>
    <w:p w:rsidR="00DC0910" w:rsidRPr="00ED226E" w:rsidRDefault="00DC0910" w:rsidP="00DC0910">
      <w:pPr>
        <w:autoSpaceDE w:val="0"/>
        <w:autoSpaceDN w:val="0"/>
        <w:adjustRightInd w:val="0"/>
        <w:spacing w:after="0"/>
        <w:jc w:val="left"/>
        <w:rPr>
          <w:rFonts w:cs="Times New Roman"/>
          <w:b/>
          <w:bCs/>
          <w:color w:val="000000"/>
          <w:szCs w:val="24"/>
        </w:rPr>
      </w:pPr>
    </w:p>
    <w:p w:rsidR="00DC0910" w:rsidRDefault="00DC0910" w:rsidP="00DC0910">
      <w:pPr>
        <w:autoSpaceDE w:val="0"/>
        <w:autoSpaceDN w:val="0"/>
        <w:adjustRightInd w:val="0"/>
        <w:spacing w:after="0"/>
        <w:jc w:val="left"/>
        <w:rPr>
          <w:rFonts w:cs="Times New Roman"/>
          <w:color w:val="000000"/>
          <w:szCs w:val="24"/>
        </w:rPr>
      </w:pPr>
      <w:r w:rsidRPr="00ED226E">
        <w:rPr>
          <w:rFonts w:cs="Times New Roman"/>
          <w:color w:val="000000"/>
          <w:szCs w:val="24"/>
        </w:rPr>
        <w:t>Environmental NGOs are not large in number but are quite influential. One reason for their effectiveness is that many of them maintain close ties</w:t>
      </w:r>
      <w:r>
        <w:rPr>
          <w:rFonts w:cs="Times New Roman"/>
          <w:color w:val="000000"/>
          <w:szCs w:val="24"/>
        </w:rPr>
        <w:t xml:space="preserve"> </w:t>
      </w:r>
      <w:r w:rsidRPr="00ED226E">
        <w:rPr>
          <w:rFonts w:cs="Times New Roman"/>
          <w:color w:val="000000"/>
          <w:szCs w:val="24"/>
        </w:rPr>
        <w:t>with mass media and many of their organizers are journalists by profession, both of which help amplify their voices and add to their weight. Apart from serving as the “loudspeaker” for environmental NGOs, Chinese media have in general been playing an increasingly active role in setting</w:t>
      </w:r>
      <w:r>
        <w:rPr>
          <w:rFonts w:cs="Times New Roman"/>
          <w:color w:val="000000"/>
          <w:szCs w:val="24"/>
        </w:rPr>
        <w:t xml:space="preserve"> </w:t>
      </w:r>
      <w:r w:rsidRPr="00ED226E">
        <w:rPr>
          <w:rFonts w:cs="Times New Roman"/>
          <w:color w:val="000000"/>
          <w:szCs w:val="24"/>
        </w:rPr>
        <w:t xml:space="preserve">the public agenda, thus contributing </w:t>
      </w:r>
      <w:r w:rsidRPr="00ED226E">
        <w:rPr>
          <w:rFonts w:cs="Times New Roman"/>
          <w:color w:val="000000"/>
          <w:szCs w:val="24"/>
        </w:rPr>
        <w:lastRenderedPageBreak/>
        <w:t>to policy adjustments in recent</w:t>
      </w:r>
      <w:r>
        <w:rPr>
          <w:rFonts w:cs="Times New Roman"/>
          <w:color w:val="000000"/>
          <w:szCs w:val="24"/>
        </w:rPr>
        <w:t xml:space="preserve"> </w:t>
      </w:r>
      <w:r w:rsidRPr="00ED226E">
        <w:rPr>
          <w:rFonts w:cs="Times New Roman"/>
          <w:color w:val="000000"/>
          <w:szCs w:val="24"/>
        </w:rPr>
        <w:t>years. The media may affect agenda setting in three ways: they may select</w:t>
      </w:r>
      <w:r>
        <w:rPr>
          <w:rFonts w:cs="Times New Roman"/>
          <w:color w:val="000000"/>
          <w:szCs w:val="24"/>
        </w:rPr>
        <w:t xml:space="preserve"> </w:t>
      </w:r>
      <w:r w:rsidRPr="00ED226E">
        <w:rPr>
          <w:rFonts w:cs="Times New Roman"/>
          <w:color w:val="000000"/>
          <w:szCs w:val="24"/>
        </w:rPr>
        <w:t>certain issues for coverage while ignoring others; they may highlight some</w:t>
      </w:r>
      <w:r>
        <w:rPr>
          <w:rFonts w:cs="Times New Roman"/>
          <w:color w:val="000000"/>
          <w:szCs w:val="24"/>
        </w:rPr>
        <w:t xml:space="preserve"> </w:t>
      </w:r>
      <w:r w:rsidRPr="00ED226E">
        <w:rPr>
          <w:rFonts w:cs="Times New Roman"/>
          <w:color w:val="000000"/>
          <w:szCs w:val="24"/>
        </w:rPr>
        <w:t>issues while downplaying others; and they</w:t>
      </w:r>
      <w:r>
        <w:rPr>
          <w:rFonts w:cs="Times New Roman"/>
          <w:color w:val="000000"/>
          <w:szCs w:val="24"/>
        </w:rPr>
        <w:t xml:space="preserve"> may prioritize the highlighted </w:t>
      </w:r>
      <w:r w:rsidRPr="00ED226E">
        <w:rPr>
          <w:rFonts w:cs="Times New Roman"/>
          <w:color w:val="000000"/>
          <w:szCs w:val="24"/>
        </w:rPr>
        <w:t>issues in a c</w:t>
      </w:r>
      <w:r>
        <w:rPr>
          <w:rFonts w:cs="Times New Roman"/>
          <w:color w:val="000000"/>
          <w:szCs w:val="24"/>
        </w:rPr>
        <w:t>ertain order</w:t>
      </w:r>
      <w:r w:rsidRPr="00ED226E">
        <w:rPr>
          <w:rFonts w:cs="Times New Roman"/>
          <w:color w:val="000000"/>
          <w:szCs w:val="24"/>
        </w:rPr>
        <w:t>. Here we are not talking about</w:t>
      </w:r>
      <w:r>
        <w:rPr>
          <w:rFonts w:cs="Times New Roman"/>
          <w:color w:val="000000"/>
          <w:szCs w:val="24"/>
        </w:rPr>
        <w:t xml:space="preserve"> </w:t>
      </w:r>
      <w:r w:rsidRPr="00ED226E">
        <w:rPr>
          <w:rFonts w:cs="Times New Roman"/>
          <w:color w:val="000000"/>
          <w:szCs w:val="24"/>
        </w:rPr>
        <w:t>coverage for a short while by any particular newspapers, magazines, television</w:t>
      </w:r>
      <w:r>
        <w:rPr>
          <w:rFonts w:cs="Times New Roman"/>
          <w:color w:val="000000"/>
          <w:szCs w:val="24"/>
        </w:rPr>
        <w:t xml:space="preserve"> </w:t>
      </w:r>
      <w:r w:rsidRPr="00ED226E">
        <w:rPr>
          <w:rFonts w:cs="Times New Roman"/>
          <w:color w:val="000000"/>
          <w:szCs w:val="24"/>
        </w:rPr>
        <w:t>networks, radio stations, or publishers. Rather, we mean coverage for an</w:t>
      </w:r>
      <w:r>
        <w:rPr>
          <w:rFonts w:cs="Times New Roman"/>
          <w:color w:val="000000"/>
          <w:szCs w:val="24"/>
        </w:rPr>
        <w:t xml:space="preserve"> </w:t>
      </w:r>
      <w:r w:rsidRPr="00ED226E">
        <w:rPr>
          <w:rFonts w:cs="Times New Roman"/>
          <w:color w:val="000000"/>
          <w:szCs w:val="24"/>
        </w:rPr>
        <w:t>extended period by a whole class of the public mass distributors of news and</w:t>
      </w:r>
      <w:r>
        <w:rPr>
          <w:rFonts w:cs="Times New Roman"/>
          <w:color w:val="000000"/>
          <w:szCs w:val="24"/>
        </w:rPr>
        <w:t xml:space="preserve"> </w:t>
      </w:r>
      <w:r w:rsidRPr="00ED226E">
        <w:rPr>
          <w:rFonts w:cs="Times New Roman"/>
          <w:color w:val="000000"/>
          <w:szCs w:val="24"/>
        </w:rPr>
        <w:t>information. Obviously, without media coverage the public would not know</w:t>
      </w:r>
      <w:r>
        <w:rPr>
          <w:rFonts w:cs="Times New Roman"/>
          <w:color w:val="000000"/>
          <w:szCs w:val="24"/>
        </w:rPr>
        <w:t xml:space="preserve"> </w:t>
      </w:r>
      <w:r w:rsidRPr="00ED226E">
        <w:rPr>
          <w:rFonts w:cs="Times New Roman"/>
          <w:color w:val="000000"/>
          <w:szCs w:val="24"/>
        </w:rPr>
        <w:t>about some issues. For example, research has found that in China deadly coal</w:t>
      </w:r>
      <w:r>
        <w:rPr>
          <w:rFonts w:cs="Times New Roman"/>
          <w:color w:val="000000"/>
          <w:szCs w:val="24"/>
        </w:rPr>
        <w:t xml:space="preserve"> </w:t>
      </w:r>
      <w:r w:rsidRPr="00ED226E">
        <w:rPr>
          <w:rFonts w:cs="Times New Roman"/>
          <w:color w:val="000000"/>
          <w:szCs w:val="24"/>
        </w:rPr>
        <w:t>mine accidents were more frequent and appalling in the 1980s, but they did</w:t>
      </w:r>
      <w:r>
        <w:rPr>
          <w:rFonts w:cs="Times New Roman"/>
          <w:color w:val="000000"/>
          <w:szCs w:val="24"/>
        </w:rPr>
        <w:t xml:space="preserve"> </w:t>
      </w:r>
      <w:r w:rsidRPr="00ED226E">
        <w:rPr>
          <w:rFonts w:cs="Times New Roman"/>
          <w:color w:val="000000"/>
          <w:szCs w:val="24"/>
        </w:rPr>
        <w:t>not become a public issue. Since the mid-1990s, at the same time that the</w:t>
      </w:r>
      <w:r>
        <w:rPr>
          <w:rFonts w:cs="Times New Roman"/>
          <w:color w:val="000000"/>
          <w:szCs w:val="24"/>
        </w:rPr>
        <w:t xml:space="preserve"> </w:t>
      </w:r>
      <w:r w:rsidRPr="00ED226E">
        <w:rPr>
          <w:rFonts w:cs="Times New Roman"/>
          <w:color w:val="000000"/>
          <w:szCs w:val="24"/>
        </w:rPr>
        <w:t>death rates from coal mine accidents have been steadily declining, coal mine</w:t>
      </w:r>
      <w:r>
        <w:rPr>
          <w:rFonts w:cs="Times New Roman"/>
          <w:color w:val="000000"/>
          <w:szCs w:val="24"/>
        </w:rPr>
        <w:t xml:space="preserve"> </w:t>
      </w:r>
      <w:r w:rsidRPr="00ED226E">
        <w:rPr>
          <w:rFonts w:cs="Times New Roman"/>
          <w:color w:val="000000"/>
          <w:szCs w:val="24"/>
        </w:rPr>
        <w:t>safety has become a focus of public attention, because this issue has received</w:t>
      </w:r>
      <w:r>
        <w:rPr>
          <w:rFonts w:cs="Times New Roman"/>
          <w:color w:val="000000"/>
          <w:szCs w:val="24"/>
        </w:rPr>
        <w:t xml:space="preserve"> </w:t>
      </w:r>
      <w:r w:rsidRPr="00ED226E">
        <w:rPr>
          <w:rFonts w:cs="Times New Roman"/>
          <w:color w:val="000000"/>
          <w:szCs w:val="24"/>
        </w:rPr>
        <w:t xml:space="preserve">not only extensive but also highlighted media coverage (Wang </w:t>
      </w:r>
      <w:proofErr w:type="spellStart"/>
      <w:r w:rsidRPr="00ED226E">
        <w:rPr>
          <w:rFonts w:cs="Times New Roman"/>
          <w:color w:val="000000"/>
          <w:szCs w:val="24"/>
        </w:rPr>
        <w:t>Shaoguang</w:t>
      </w:r>
      <w:proofErr w:type="spellEnd"/>
      <w:r w:rsidRPr="00ED226E">
        <w:rPr>
          <w:rFonts w:cs="Times New Roman"/>
          <w:color w:val="000000"/>
          <w:szCs w:val="24"/>
        </w:rPr>
        <w:t>, 2006). Normally there coexist several highlighted public issues within a relatively</w:t>
      </w:r>
      <w:r>
        <w:rPr>
          <w:rFonts w:cs="Times New Roman"/>
          <w:color w:val="000000"/>
          <w:szCs w:val="24"/>
        </w:rPr>
        <w:t xml:space="preserve"> </w:t>
      </w:r>
      <w:r w:rsidRPr="00ED226E">
        <w:rPr>
          <w:rFonts w:cs="Times New Roman"/>
          <w:color w:val="000000"/>
          <w:szCs w:val="24"/>
        </w:rPr>
        <w:t>long period; thus the way the mass media prioritize these issues influences</w:t>
      </w:r>
      <w:r>
        <w:rPr>
          <w:rFonts w:cs="Times New Roman"/>
          <w:color w:val="000000"/>
          <w:szCs w:val="24"/>
        </w:rPr>
        <w:t xml:space="preserve"> </w:t>
      </w:r>
      <w:r w:rsidRPr="00ED226E">
        <w:rPr>
          <w:rFonts w:cs="Times New Roman"/>
          <w:color w:val="000000"/>
          <w:szCs w:val="24"/>
        </w:rPr>
        <w:t>the public’s assessment of their relative importance. In recent years, the Chinese people have shown growing concern about</w:t>
      </w:r>
      <w:r>
        <w:rPr>
          <w:rFonts w:cs="Times New Roman"/>
          <w:color w:val="000000"/>
          <w:szCs w:val="24"/>
        </w:rPr>
        <w:t xml:space="preserve"> </w:t>
      </w:r>
      <w:r w:rsidRPr="00ED226E">
        <w:rPr>
          <w:rFonts w:cs="Times New Roman"/>
          <w:color w:val="000000"/>
          <w:szCs w:val="24"/>
        </w:rPr>
        <w:t>such issues as agriculture, the countryside, farmers, migrant workers, the</w:t>
      </w:r>
      <w:r>
        <w:rPr>
          <w:rFonts w:cs="Times New Roman"/>
          <w:color w:val="000000"/>
          <w:szCs w:val="24"/>
        </w:rPr>
        <w:t xml:space="preserve"> </w:t>
      </w:r>
      <w:r w:rsidRPr="00ED226E">
        <w:rPr>
          <w:rFonts w:cs="Times New Roman"/>
          <w:color w:val="000000"/>
          <w:szCs w:val="24"/>
        </w:rPr>
        <w:t>ecological environment, public health, health insurance, inequality, and</w:t>
      </w:r>
      <w:r>
        <w:rPr>
          <w:rFonts w:cs="Times New Roman"/>
          <w:color w:val="000000"/>
          <w:szCs w:val="24"/>
        </w:rPr>
        <w:t xml:space="preserve"> </w:t>
      </w:r>
      <w:r w:rsidRPr="00ED226E">
        <w:rPr>
          <w:rFonts w:cs="Times New Roman"/>
          <w:color w:val="000000"/>
          <w:szCs w:val="24"/>
        </w:rPr>
        <w:t>others. This can be largely attributed to the media’s extensive and highlighted</w:t>
      </w:r>
      <w:r>
        <w:rPr>
          <w:rFonts w:cs="Times New Roman"/>
          <w:color w:val="000000"/>
          <w:szCs w:val="24"/>
        </w:rPr>
        <w:t xml:space="preserve"> </w:t>
      </w:r>
      <w:r w:rsidRPr="00ED226E">
        <w:rPr>
          <w:rFonts w:cs="Times New Roman"/>
          <w:color w:val="000000"/>
          <w:szCs w:val="24"/>
        </w:rPr>
        <w:t>coverage of them. In China, the mass media are supposed to serve</w:t>
      </w:r>
      <w:r>
        <w:rPr>
          <w:rFonts w:cs="Times New Roman"/>
          <w:color w:val="000000"/>
          <w:szCs w:val="24"/>
        </w:rPr>
        <w:t xml:space="preserve"> </w:t>
      </w:r>
      <w:r w:rsidRPr="00ED226E">
        <w:rPr>
          <w:rFonts w:cs="Times New Roman"/>
          <w:color w:val="000000"/>
          <w:szCs w:val="24"/>
        </w:rPr>
        <w:t>as the Party’s “propaganda ma</w:t>
      </w:r>
      <w:r>
        <w:rPr>
          <w:rFonts w:cs="Times New Roman"/>
          <w:color w:val="000000"/>
          <w:szCs w:val="24"/>
        </w:rPr>
        <w:t>chine”</w:t>
      </w:r>
      <w:r w:rsidRPr="00ED226E">
        <w:rPr>
          <w:rFonts w:cs="Times New Roman"/>
          <w:color w:val="000000"/>
          <w:szCs w:val="24"/>
        </w:rPr>
        <w:t>. Yet the</w:t>
      </w:r>
      <w:r>
        <w:rPr>
          <w:rFonts w:cs="Times New Roman"/>
          <w:color w:val="000000"/>
          <w:szCs w:val="24"/>
        </w:rPr>
        <w:t xml:space="preserve"> </w:t>
      </w:r>
      <w:r w:rsidRPr="00ED226E">
        <w:rPr>
          <w:rFonts w:cs="Times New Roman"/>
          <w:color w:val="000000"/>
          <w:szCs w:val="24"/>
        </w:rPr>
        <w:t>Party’s mouthpiece has been gaining more publicity in recent years, facilitating</w:t>
      </w:r>
      <w:r>
        <w:rPr>
          <w:rFonts w:cs="Times New Roman"/>
          <w:color w:val="000000"/>
          <w:szCs w:val="24"/>
        </w:rPr>
        <w:t xml:space="preserve"> </w:t>
      </w:r>
      <w:r w:rsidRPr="00ED226E">
        <w:rPr>
          <w:rFonts w:cs="Times New Roman"/>
          <w:color w:val="000000"/>
          <w:szCs w:val="24"/>
        </w:rPr>
        <w:t>interaction between the government and people, because of great</w:t>
      </w:r>
      <w:r>
        <w:rPr>
          <w:rFonts w:cs="Times New Roman"/>
          <w:color w:val="000000"/>
          <w:szCs w:val="24"/>
        </w:rPr>
        <w:t xml:space="preserve"> </w:t>
      </w:r>
      <w:r w:rsidRPr="00ED226E">
        <w:rPr>
          <w:rFonts w:cs="Times New Roman"/>
          <w:color w:val="000000"/>
          <w:szCs w:val="24"/>
        </w:rPr>
        <w:t>changes in both the quantity and the quality of the media. As far as quantity is concerned, compared with the early days of the</w:t>
      </w:r>
      <w:r>
        <w:rPr>
          <w:rFonts w:cs="Times New Roman"/>
          <w:color w:val="000000"/>
          <w:szCs w:val="24"/>
        </w:rPr>
        <w:t xml:space="preserve"> </w:t>
      </w:r>
      <w:r w:rsidRPr="00ED226E">
        <w:rPr>
          <w:rFonts w:cs="Times New Roman"/>
          <w:color w:val="000000"/>
          <w:szCs w:val="24"/>
        </w:rPr>
        <w:t>reform, the number of radio stations has tripled and the numbers of television</w:t>
      </w:r>
      <w:r>
        <w:rPr>
          <w:rFonts w:cs="Times New Roman"/>
          <w:color w:val="000000"/>
          <w:szCs w:val="24"/>
        </w:rPr>
        <w:t xml:space="preserve"> </w:t>
      </w:r>
      <w:r w:rsidRPr="00ED226E">
        <w:rPr>
          <w:rFonts w:cs="Times New Roman"/>
          <w:color w:val="000000"/>
          <w:szCs w:val="24"/>
        </w:rPr>
        <w:t>stations, newspapers, and magazines have increased tenfold (National</w:t>
      </w:r>
      <w:r>
        <w:rPr>
          <w:rFonts w:cs="Times New Roman"/>
          <w:color w:val="000000"/>
          <w:szCs w:val="24"/>
        </w:rPr>
        <w:t xml:space="preserve"> </w:t>
      </w:r>
      <w:r w:rsidRPr="00ED226E">
        <w:rPr>
          <w:rFonts w:cs="Times New Roman"/>
          <w:color w:val="000000"/>
          <w:szCs w:val="24"/>
        </w:rPr>
        <w:t>Bureau of Statistics, 2006: 196). Chinese media have gone through an even</w:t>
      </w:r>
      <w:r>
        <w:rPr>
          <w:rFonts w:cs="Times New Roman"/>
          <w:color w:val="000000"/>
          <w:szCs w:val="24"/>
        </w:rPr>
        <w:t xml:space="preserve"> </w:t>
      </w:r>
      <w:r w:rsidRPr="00ED226E">
        <w:rPr>
          <w:rFonts w:cs="Times New Roman"/>
          <w:color w:val="000000"/>
          <w:szCs w:val="24"/>
        </w:rPr>
        <w:t>more profound change in quality. The marketization of media began in the</w:t>
      </w:r>
      <w:r>
        <w:rPr>
          <w:rFonts w:cs="Times New Roman"/>
          <w:color w:val="000000"/>
          <w:szCs w:val="24"/>
        </w:rPr>
        <w:t xml:space="preserve"> </w:t>
      </w:r>
      <w:r w:rsidRPr="00ED226E">
        <w:rPr>
          <w:rFonts w:cs="Times New Roman"/>
          <w:color w:val="000000"/>
          <w:szCs w:val="24"/>
        </w:rPr>
        <w:t>1980s and sped up in the 1990s. The government is still the owner of radio</w:t>
      </w:r>
      <w:r>
        <w:rPr>
          <w:rFonts w:cs="Times New Roman"/>
          <w:color w:val="000000"/>
          <w:szCs w:val="24"/>
        </w:rPr>
        <w:t xml:space="preserve"> </w:t>
      </w:r>
      <w:r w:rsidRPr="00ED226E">
        <w:rPr>
          <w:rFonts w:cs="Times New Roman"/>
          <w:color w:val="000000"/>
          <w:szCs w:val="24"/>
        </w:rPr>
        <w:t>stations, TV stations, and some newspapers and magazines in the legal</w:t>
      </w:r>
      <w:r>
        <w:rPr>
          <w:rFonts w:cs="Times New Roman"/>
          <w:color w:val="000000"/>
          <w:szCs w:val="24"/>
        </w:rPr>
        <w:t xml:space="preserve"> </w:t>
      </w:r>
      <w:r w:rsidRPr="00ED226E">
        <w:rPr>
          <w:rFonts w:cs="Times New Roman"/>
          <w:color w:val="000000"/>
          <w:szCs w:val="24"/>
        </w:rPr>
        <w:t>sense. However, with little or no budgetary allocation from the government, media organizations have to survive harsh competition on their own. The</w:t>
      </w:r>
      <w:r>
        <w:rPr>
          <w:rFonts w:cs="Times New Roman"/>
          <w:color w:val="000000"/>
          <w:szCs w:val="24"/>
        </w:rPr>
        <w:t xml:space="preserve"> </w:t>
      </w:r>
      <w:r w:rsidRPr="00ED226E">
        <w:rPr>
          <w:rFonts w:cs="Times New Roman"/>
          <w:color w:val="000000"/>
          <w:szCs w:val="24"/>
        </w:rPr>
        <w:t>operational logic of media agencies altered once they become primarily</w:t>
      </w:r>
      <w:r>
        <w:rPr>
          <w:rFonts w:cs="Times New Roman"/>
          <w:color w:val="000000"/>
          <w:szCs w:val="24"/>
        </w:rPr>
        <w:t xml:space="preserve"> </w:t>
      </w:r>
      <w:r w:rsidRPr="00ED226E">
        <w:rPr>
          <w:rFonts w:cs="Times New Roman"/>
          <w:color w:val="000000"/>
          <w:szCs w:val="24"/>
        </w:rPr>
        <w:t>profit-driven entities. They have to consider how to attract readers, viewers, and listeners, and how to expand their commercial influence. Of course, as</w:t>
      </w:r>
      <w:r>
        <w:rPr>
          <w:rFonts w:cs="Times New Roman"/>
          <w:color w:val="000000"/>
          <w:szCs w:val="24"/>
        </w:rPr>
        <w:t xml:space="preserve"> </w:t>
      </w:r>
      <w:r w:rsidRPr="00ED226E">
        <w:rPr>
          <w:rFonts w:cs="Times New Roman"/>
          <w:color w:val="000000"/>
          <w:szCs w:val="24"/>
        </w:rPr>
        <w:t>the mouthpieces of the central or local Party/governments, some newspapers</w:t>
      </w:r>
      <w:r>
        <w:rPr>
          <w:rFonts w:cs="Times New Roman"/>
          <w:color w:val="000000"/>
          <w:szCs w:val="24"/>
        </w:rPr>
        <w:t xml:space="preserve"> </w:t>
      </w:r>
      <w:r w:rsidRPr="00ED226E">
        <w:rPr>
          <w:rFonts w:cs="Times New Roman"/>
          <w:color w:val="000000"/>
          <w:szCs w:val="24"/>
        </w:rPr>
        <w:t>and magazines are granted only a limited degree of freedom. Their</w:t>
      </w:r>
      <w:r>
        <w:rPr>
          <w:rFonts w:cs="Times New Roman"/>
          <w:color w:val="000000"/>
          <w:szCs w:val="24"/>
        </w:rPr>
        <w:t xml:space="preserve"> </w:t>
      </w:r>
      <w:r w:rsidRPr="00ED226E">
        <w:rPr>
          <w:rFonts w:cs="Times New Roman"/>
          <w:color w:val="000000"/>
          <w:szCs w:val="24"/>
        </w:rPr>
        <w:t>survival strategy is to create, under their banners, subsidiary newspapers</w:t>
      </w:r>
      <w:r>
        <w:rPr>
          <w:rFonts w:cs="Times New Roman"/>
          <w:color w:val="000000"/>
          <w:szCs w:val="24"/>
        </w:rPr>
        <w:t xml:space="preserve"> </w:t>
      </w:r>
      <w:r w:rsidRPr="00ED226E">
        <w:rPr>
          <w:rFonts w:cs="Times New Roman"/>
          <w:color w:val="000000"/>
          <w:szCs w:val="24"/>
        </w:rPr>
        <w:t xml:space="preserve">and magazines that enjoy much more latitude. Examples include </w:t>
      </w:r>
      <w:r w:rsidRPr="00ED226E">
        <w:rPr>
          <w:rFonts w:cs="Times New Roman"/>
          <w:i/>
          <w:iCs/>
          <w:color w:val="000000"/>
          <w:szCs w:val="24"/>
        </w:rPr>
        <w:t>Global</w:t>
      </w:r>
      <w:r>
        <w:rPr>
          <w:rFonts w:cs="Times New Roman"/>
          <w:i/>
          <w:iCs/>
          <w:color w:val="000000"/>
          <w:szCs w:val="24"/>
        </w:rPr>
        <w:t xml:space="preserve"> </w:t>
      </w:r>
      <w:r w:rsidRPr="00ED226E">
        <w:rPr>
          <w:rFonts w:cs="Times New Roman"/>
          <w:i/>
          <w:iCs/>
          <w:color w:val="000000"/>
          <w:szCs w:val="24"/>
        </w:rPr>
        <w:t xml:space="preserve">Times </w:t>
      </w:r>
      <w:r w:rsidRPr="00ED226E">
        <w:rPr>
          <w:rFonts w:cs="Times New Roman"/>
          <w:color w:val="000000"/>
          <w:szCs w:val="24"/>
        </w:rPr>
        <w:t xml:space="preserve">under </w:t>
      </w:r>
      <w:r w:rsidRPr="00ED226E">
        <w:rPr>
          <w:rFonts w:cs="Times New Roman"/>
          <w:i/>
          <w:iCs/>
          <w:color w:val="000000"/>
          <w:szCs w:val="24"/>
        </w:rPr>
        <w:t>People’s Daily</w:t>
      </w:r>
      <w:r w:rsidRPr="00ED226E">
        <w:rPr>
          <w:rFonts w:cs="Times New Roman"/>
          <w:color w:val="000000"/>
          <w:szCs w:val="24"/>
        </w:rPr>
        <w:t xml:space="preserve">, </w:t>
      </w:r>
      <w:r w:rsidRPr="00ED226E">
        <w:rPr>
          <w:rFonts w:cs="Times New Roman"/>
          <w:i/>
          <w:iCs/>
          <w:color w:val="000000"/>
          <w:szCs w:val="24"/>
        </w:rPr>
        <w:t xml:space="preserve">Oriental Outlook </w:t>
      </w:r>
      <w:r w:rsidRPr="00ED226E">
        <w:rPr>
          <w:rFonts w:cs="Times New Roman"/>
          <w:color w:val="000000"/>
          <w:szCs w:val="24"/>
        </w:rPr>
        <w:t>under the Xinhua News</w:t>
      </w:r>
      <w:r>
        <w:rPr>
          <w:rFonts w:cs="Times New Roman"/>
          <w:color w:val="000000"/>
          <w:szCs w:val="24"/>
        </w:rPr>
        <w:t xml:space="preserve"> </w:t>
      </w:r>
      <w:r w:rsidRPr="00ED226E">
        <w:rPr>
          <w:rFonts w:cs="Times New Roman"/>
          <w:color w:val="000000"/>
          <w:szCs w:val="24"/>
        </w:rPr>
        <w:t xml:space="preserve">Agency, </w:t>
      </w:r>
      <w:proofErr w:type="spellStart"/>
      <w:r w:rsidRPr="00ED226E">
        <w:rPr>
          <w:rFonts w:cs="Times New Roman"/>
          <w:i/>
          <w:iCs/>
          <w:color w:val="000000"/>
          <w:szCs w:val="24"/>
        </w:rPr>
        <w:t>Xinmin</w:t>
      </w:r>
      <w:proofErr w:type="spellEnd"/>
      <w:r w:rsidRPr="00ED226E">
        <w:rPr>
          <w:rFonts w:cs="Times New Roman"/>
          <w:i/>
          <w:iCs/>
          <w:color w:val="000000"/>
          <w:szCs w:val="24"/>
        </w:rPr>
        <w:t xml:space="preserve"> Evening News </w:t>
      </w:r>
      <w:r w:rsidRPr="00ED226E">
        <w:rPr>
          <w:rFonts w:cs="Times New Roman"/>
          <w:color w:val="000000"/>
          <w:szCs w:val="24"/>
        </w:rPr>
        <w:t xml:space="preserve">and </w:t>
      </w:r>
      <w:r w:rsidRPr="00ED226E">
        <w:rPr>
          <w:rFonts w:cs="Times New Roman"/>
          <w:i/>
          <w:iCs/>
          <w:color w:val="000000"/>
          <w:szCs w:val="24"/>
        </w:rPr>
        <w:t xml:space="preserve">Bund Pictorial </w:t>
      </w:r>
      <w:r w:rsidRPr="00ED226E">
        <w:rPr>
          <w:rFonts w:cs="Times New Roman"/>
          <w:color w:val="000000"/>
          <w:szCs w:val="24"/>
        </w:rPr>
        <w:t>under the Shanghai</w:t>
      </w:r>
      <w:r>
        <w:rPr>
          <w:rFonts w:cs="Times New Roman"/>
          <w:color w:val="000000"/>
          <w:szCs w:val="24"/>
        </w:rPr>
        <w:t xml:space="preserve"> </w:t>
      </w:r>
      <w:proofErr w:type="spellStart"/>
      <w:r w:rsidRPr="00ED226E">
        <w:rPr>
          <w:rFonts w:cs="Times New Roman"/>
          <w:color w:val="000000"/>
          <w:szCs w:val="24"/>
        </w:rPr>
        <w:t>Wenhui</w:t>
      </w:r>
      <w:proofErr w:type="spellEnd"/>
      <w:r w:rsidRPr="00ED226E">
        <w:rPr>
          <w:rFonts w:cs="Times New Roman"/>
          <w:color w:val="000000"/>
          <w:szCs w:val="24"/>
        </w:rPr>
        <w:t>–</w:t>
      </w:r>
      <w:proofErr w:type="spellStart"/>
      <w:r w:rsidRPr="00ED226E">
        <w:rPr>
          <w:rFonts w:cs="Times New Roman"/>
          <w:color w:val="000000"/>
          <w:szCs w:val="24"/>
        </w:rPr>
        <w:t>Xinmin</w:t>
      </w:r>
      <w:proofErr w:type="spellEnd"/>
      <w:r w:rsidRPr="00ED226E">
        <w:rPr>
          <w:rFonts w:cs="Times New Roman"/>
          <w:color w:val="000000"/>
          <w:szCs w:val="24"/>
        </w:rPr>
        <w:t xml:space="preserve"> United Newspaper Group, and a host of others. Newspapers</w:t>
      </w:r>
      <w:r>
        <w:rPr>
          <w:rFonts w:cs="Times New Roman"/>
          <w:color w:val="000000"/>
          <w:szCs w:val="24"/>
        </w:rPr>
        <w:t xml:space="preserve"> </w:t>
      </w:r>
      <w:r w:rsidRPr="00ED226E">
        <w:rPr>
          <w:rFonts w:cs="Times New Roman"/>
          <w:color w:val="000000"/>
          <w:szCs w:val="24"/>
        </w:rPr>
        <w:t xml:space="preserve">and magazines such as </w:t>
      </w:r>
      <w:r w:rsidRPr="00ED226E">
        <w:rPr>
          <w:rFonts w:cs="Times New Roman"/>
          <w:i/>
          <w:iCs/>
          <w:color w:val="000000"/>
          <w:szCs w:val="24"/>
        </w:rPr>
        <w:t>China Newsweek</w:t>
      </w:r>
      <w:r w:rsidRPr="00ED226E">
        <w:rPr>
          <w:rFonts w:cs="Times New Roman"/>
          <w:color w:val="000000"/>
          <w:szCs w:val="24"/>
        </w:rPr>
        <w:t xml:space="preserve">, </w:t>
      </w:r>
      <w:r w:rsidRPr="00ED226E">
        <w:rPr>
          <w:rFonts w:cs="Times New Roman"/>
          <w:i/>
          <w:iCs/>
          <w:color w:val="000000"/>
          <w:szCs w:val="24"/>
        </w:rPr>
        <w:t>Finance</w:t>
      </w:r>
      <w:r w:rsidRPr="00ED226E">
        <w:rPr>
          <w:rFonts w:cs="Times New Roman"/>
          <w:color w:val="000000"/>
          <w:szCs w:val="24"/>
        </w:rPr>
        <w:t xml:space="preserve">, </w:t>
      </w:r>
      <w:r w:rsidRPr="00ED226E">
        <w:rPr>
          <w:rFonts w:cs="Times New Roman"/>
          <w:i/>
          <w:iCs/>
          <w:color w:val="000000"/>
          <w:szCs w:val="24"/>
        </w:rPr>
        <w:t>Commercial</w:t>
      </w:r>
      <w:r>
        <w:rPr>
          <w:rFonts w:cs="Times New Roman"/>
          <w:i/>
          <w:iCs/>
          <w:color w:val="000000"/>
          <w:szCs w:val="24"/>
        </w:rPr>
        <w:t xml:space="preserve"> </w:t>
      </w:r>
      <w:r w:rsidRPr="00ED226E">
        <w:rPr>
          <w:rFonts w:cs="Times New Roman"/>
          <w:i/>
          <w:iCs/>
          <w:color w:val="000000"/>
          <w:szCs w:val="24"/>
        </w:rPr>
        <w:t>Week</w:t>
      </w:r>
      <w:r w:rsidRPr="00ED226E">
        <w:rPr>
          <w:rFonts w:cs="Times New Roman"/>
          <w:color w:val="000000"/>
          <w:szCs w:val="24"/>
        </w:rPr>
        <w:t xml:space="preserve">, and </w:t>
      </w:r>
      <w:r w:rsidRPr="00ED226E">
        <w:rPr>
          <w:rFonts w:cs="Times New Roman"/>
          <w:i/>
          <w:iCs/>
          <w:color w:val="000000"/>
          <w:szCs w:val="24"/>
        </w:rPr>
        <w:t>China Industry and Business Daily</w:t>
      </w:r>
      <w:r w:rsidRPr="00ED226E">
        <w:rPr>
          <w:rFonts w:cs="Times New Roman"/>
          <w:color w:val="000000"/>
          <w:szCs w:val="24"/>
        </w:rPr>
        <w:t>, are not designated as organs</w:t>
      </w:r>
      <w:r>
        <w:rPr>
          <w:rFonts w:cs="Times New Roman"/>
          <w:color w:val="000000"/>
          <w:szCs w:val="24"/>
        </w:rPr>
        <w:t xml:space="preserve"> </w:t>
      </w:r>
      <w:r w:rsidRPr="00ED226E">
        <w:rPr>
          <w:rFonts w:cs="Times New Roman"/>
          <w:color w:val="000000"/>
          <w:szCs w:val="24"/>
        </w:rPr>
        <w:t>of the Party and government to begin with; they seem to be more</w:t>
      </w:r>
      <w:r>
        <w:rPr>
          <w:rFonts w:cs="Times New Roman"/>
          <w:color w:val="000000"/>
          <w:szCs w:val="24"/>
        </w:rPr>
        <w:t xml:space="preserve"> </w:t>
      </w:r>
      <w:r w:rsidRPr="00ED226E">
        <w:rPr>
          <w:rFonts w:cs="Times New Roman"/>
          <w:color w:val="000000"/>
          <w:szCs w:val="24"/>
        </w:rPr>
        <w:t>autonomous. Perhaps inspired by these well-known publications, hundreds</w:t>
      </w:r>
      <w:r>
        <w:rPr>
          <w:rFonts w:cs="Times New Roman"/>
          <w:color w:val="000000"/>
          <w:szCs w:val="24"/>
        </w:rPr>
        <w:t xml:space="preserve"> </w:t>
      </w:r>
      <w:r w:rsidRPr="00ED226E">
        <w:rPr>
          <w:rFonts w:cs="Times New Roman"/>
          <w:color w:val="000000"/>
          <w:szCs w:val="24"/>
        </w:rPr>
        <w:t xml:space="preserve">of regional and local newspapers and magazines (e.g., </w:t>
      </w:r>
      <w:r w:rsidRPr="00ED226E">
        <w:rPr>
          <w:rFonts w:cs="Times New Roman"/>
          <w:i/>
          <w:iCs/>
          <w:color w:val="000000"/>
          <w:szCs w:val="24"/>
        </w:rPr>
        <w:t>Southern China</w:t>
      </w:r>
      <w:r>
        <w:rPr>
          <w:rFonts w:cs="Times New Roman"/>
          <w:i/>
          <w:iCs/>
          <w:color w:val="000000"/>
          <w:szCs w:val="24"/>
        </w:rPr>
        <w:t xml:space="preserve"> </w:t>
      </w:r>
      <w:r w:rsidRPr="00ED226E">
        <w:rPr>
          <w:rFonts w:cs="Times New Roman"/>
          <w:i/>
          <w:iCs/>
          <w:color w:val="000000"/>
          <w:szCs w:val="24"/>
        </w:rPr>
        <w:t>Times</w:t>
      </w:r>
      <w:r w:rsidRPr="00ED226E">
        <w:rPr>
          <w:rFonts w:cs="Times New Roman"/>
          <w:color w:val="000000"/>
          <w:szCs w:val="24"/>
        </w:rPr>
        <w:t xml:space="preserve">, </w:t>
      </w:r>
      <w:proofErr w:type="spellStart"/>
      <w:r w:rsidRPr="00ED226E">
        <w:rPr>
          <w:rFonts w:cs="Times New Roman"/>
          <w:i/>
          <w:iCs/>
          <w:color w:val="000000"/>
          <w:szCs w:val="24"/>
        </w:rPr>
        <w:t>Dahe</w:t>
      </w:r>
      <w:proofErr w:type="spellEnd"/>
      <w:r w:rsidRPr="00ED226E">
        <w:rPr>
          <w:rFonts w:cs="Times New Roman"/>
          <w:i/>
          <w:iCs/>
          <w:color w:val="000000"/>
          <w:szCs w:val="24"/>
        </w:rPr>
        <w:t xml:space="preserve"> Daily</w:t>
      </w:r>
      <w:r w:rsidRPr="00ED226E">
        <w:rPr>
          <w:rFonts w:cs="Times New Roman"/>
          <w:color w:val="000000"/>
          <w:szCs w:val="24"/>
        </w:rPr>
        <w:t>, etc.) have added new pages for investigative reports, news reviews, and commentaries on public affairs, trying to expand the</w:t>
      </w:r>
      <w:r>
        <w:rPr>
          <w:rFonts w:cs="Times New Roman"/>
          <w:color w:val="000000"/>
          <w:szCs w:val="24"/>
        </w:rPr>
        <w:t xml:space="preserve"> </w:t>
      </w:r>
      <w:r w:rsidRPr="00ED226E">
        <w:rPr>
          <w:rFonts w:cs="Times New Roman"/>
          <w:color w:val="000000"/>
          <w:szCs w:val="24"/>
        </w:rPr>
        <w:t>boundaries of freedom of expression. Even radio and television broadcasting</w:t>
      </w:r>
      <w:r>
        <w:rPr>
          <w:rFonts w:cs="Times New Roman"/>
          <w:color w:val="000000"/>
          <w:szCs w:val="24"/>
        </w:rPr>
        <w:t xml:space="preserve"> </w:t>
      </w:r>
      <w:r w:rsidRPr="00ED226E">
        <w:rPr>
          <w:rFonts w:cs="Times New Roman"/>
          <w:color w:val="000000"/>
          <w:szCs w:val="24"/>
        </w:rPr>
        <w:t>has begun to follow such examples. As competition is getting increasingly furious, media are eager to get</w:t>
      </w:r>
      <w:r>
        <w:rPr>
          <w:rFonts w:cs="Times New Roman"/>
          <w:color w:val="000000"/>
          <w:szCs w:val="24"/>
        </w:rPr>
        <w:t xml:space="preserve"> </w:t>
      </w:r>
      <w:r w:rsidRPr="00ED226E">
        <w:rPr>
          <w:rFonts w:cs="Times New Roman"/>
          <w:color w:val="000000"/>
          <w:szCs w:val="24"/>
        </w:rPr>
        <w:t>close to common people and inquire into real life and search out the truth. Every now and then, they report sensitive news events and comment on sensitive</w:t>
      </w:r>
      <w:r>
        <w:rPr>
          <w:rFonts w:cs="Times New Roman"/>
          <w:color w:val="000000"/>
          <w:szCs w:val="24"/>
        </w:rPr>
        <w:t xml:space="preserve"> </w:t>
      </w:r>
      <w:r w:rsidRPr="00ED226E">
        <w:rPr>
          <w:rFonts w:cs="Times New Roman"/>
          <w:color w:val="000000"/>
          <w:szCs w:val="24"/>
        </w:rPr>
        <w:t>public issues. By doing so, they provide more and more space for various</w:t>
      </w:r>
      <w:r>
        <w:rPr>
          <w:rFonts w:cs="Times New Roman"/>
          <w:color w:val="000000"/>
          <w:szCs w:val="24"/>
        </w:rPr>
        <w:t xml:space="preserve"> </w:t>
      </w:r>
      <w:r w:rsidRPr="00ED226E">
        <w:rPr>
          <w:rFonts w:cs="Times New Roman"/>
          <w:color w:val="000000"/>
          <w:szCs w:val="24"/>
        </w:rPr>
        <w:t xml:space="preserve">social groups to articulate their needs, demands, interests, and </w:t>
      </w:r>
      <w:r w:rsidRPr="00ED226E">
        <w:rPr>
          <w:rFonts w:cs="Times New Roman"/>
          <w:color w:val="000000"/>
          <w:szCs w:val="24"/>
        </w:rPr>
        <w:lastRenderedPageBreak/>
        <w:t>policy</w:t>
      </w:r>
      <w:r>
        <w:rPr>
          <w:rFonts w:cs="Times New Roman"/>
          <w:color w:val="000000"/>
          <w:szCs w:val="24"/>
        </w:rPr>
        <w:t xml:space="preserve"> </w:t>
      </w:r>
      <w:r w:rsidRPr="00ED226E">
        <w:rPr>
          <w:rFonts w:cs="Times New Roman"/>
          <w:color w:val="000000"/>
          <w:szCs w:val="24"/>
        </w:rPr>
        <w:t>preferences, and help turn people’s concerns into public issues, thus contributing</w:t>
      </w:r>
      <w:r>
        <w:rPr>
          <w:rFonts w:cs="Times New Roman"/>
          <w:color w:val="000000"/>
          <w:szCs w:val="24"/>
        </w:rPr>
        <w:t xml:space="preserve"> </w:t>
      </w:r>
      <w:r w:rsidRPr="00ED226E">
        <w:rPr>
          <w:rFonts w:cs="Times New Roman"/>
          <w:color w:val="000000"/>
          <w:szCs w:val="24"/>
        </w:rPr>
        <w:t>to the country’s recent changes in policy, law, and institutions.</w:t>
      </w:r>
    </w:p>
    <w:p w:rsidR="00DC0910" w:rsidRPr="00ED226E" w:rsidRDefault="00DC0910" w:rsidP="00DC0910">
      <w:pPr>
        <w:autoSpaceDE w:val="0"/>
        <w:autoSpaceDN w:val="0"/>
        <w:adjustRightInd w:val="0"/>
        <w:spacing w:after="0"/>
        <w:jc w:val="left"/>
        <w:rPr>
          <w:rFonts w:cs="Times New Roman"/>
          <w:color w:val="000000"/>
          <w:szCs w:val="24"/>
        </w:rPr>
      </w:pPr>
    </w:p>
    <w:p w:rsidR="00DC0910" w:rsidRDefault="00DC0910" w:rsidP="00DC0910">
      <w:pPr>
        <w:autoSpaceDE w:val="0"/>
        <w:autoSpaceDN w:val="0"/>
        <w:adjustRightInd w:val="0"/>
        <w:spacing w:after="0"/>
        <w:jc w:val="left"/>
        <w:rPr>
          <w:rFonts w:cs="Times New Roman"/>
          <w:b/>
          <w:bCs/>
          <w:color w:val="000000"/>
          <w:szCs w:val="24"/>
        </w:rPr>
      </w:pPr>
      <w:r w:rsidRPr="00ED226E">
        <w:rPr>
          <w:rFonts w:cs="Times New Roman"/>
          <w:b/>
          <w:bCs/>
          <w:color w:val="000000"/>
          <w:szCs w:val="24"/>
        </w:rPr>
        <w:t>The Rise of the Internet</w:t>
      </w:r>
    </w:p>
    <w:p w:rsidR="00DC0910" w:rsidRPr="00ED226E" w:rsidRDefault="00DC0910" w:rsidP="00DC0910">
      <w:pPr>
        <w:autoSpaceDE w:val="0"/>
        <w:autoSpaceDN w:val="0"/>
        <w:adjustRightInd w:val="0"/>
        <w:spacing w:after="0"/>
        <w:jc w:val="left"/>
        <w:rPr>
          <w:rFonts w:cs="Times New Roman"/>
          <w:b/>
          <w:bCs/>
          <w:color w:val="000000"/>
          <w:szCs w:val="24"/>
        </w:rPr>
      </w:pPr>
    </w:p>
    <w:p w:rsidR="00DC0910" w:rsidRDefault="00DC0910" w:rsidP="00DC0910">
      <w:pPr>
        <w:autoSpaceDE w:val="0"/>
        <w:autoSpaceDN w:val="0"/>
        <w:adjustRightInd w:val="0"/>
        <w:spacing w:after="0"/>
        <w:rPr>
          <w:rFonts w:cs="Times New Roman"/>
          <w:color w:val="000000"/>
          <w:szCs w:val="24"/>
        </w:rPr>
      </w:pPr>
      <w:r w:rsidRPr="00ED226E">
        <w:rPr>
          <w:rFonts w:cs="Times New Roman"/>
          <w:color w:val="000000"/>
          <w:szCs w:val="24"/>
        </w:rPr>
        <w:t>The competition the mass media faces comes not only from within the</w:t>
      </w:r>
      <w:r>
        <w:rPr>
          <w:rFonts w:cs="Times New Roman"/>
          <w:color w:val="000000"/>
          <w:szCs w:val="24"/>
        </w:rPr>
        <w:t xml:space="preserve"> </w:t>
      </w:r>
      <w:r w:rsidRPr="00ED226E">
        <w:rPr>
          <w:rFonts w:cs="Times New Roman"/>
          <w:color w:val="000000"/>
          <w:szCs w:val="24"/>
        </w:rPr>
        <w:t>traditional media, but also from such burgeoning media as the internet, mobile phone short message service, and so on. In particular, the rapid</w:t>
      </w:r>
      <w:r>
        <w:rPr>
          <w:rFonts w:cs="Times New Roman"/>
          <w:color w:val="000000"/>
          <w:szCs w:val="24"/>
        </w:rPr>
        <w:t xml:space="preserve"> </w:t>
      </w:r>
      <w:r w:rsidRPr="00ED226E">
        <w:rPr>
          <w:rFonts w:cs="Times New Roman"/>
          <w:color w:val="000000"/>
          <w:szCs w:val="24"/>
        </w:rPr>
        <w:t>growth of internet use has forced traditional media to change their conventional</w:t>
      </w:r>
      <w:r>
        <w:rPr>
          <w:rFonts w:cs="Times New Roman"/>
          <w:color w:val="000000"/>
          <w:szCs w:val="24"/>
        </w:rPr>
        <w:t xml:space="preserve"> </w:t>
      </w:r>
      <w:r w:rsidRPr="00ED226E">
        <w:rPr>
          <w:rFonts w:cs="Times New Roman"/>
          <w:color w:val="000000"/>
          <w:szCs w:val="24"/>
        </w:rPr>
        <w:t>ways of disseminating news and information and to provide more</w:t>
      </w:r>
      <w:r>
        <w:rPr>
          <w:rFonts w:cs="Times New Roman"/>
          <w:color w:val="000000"/>
          <w:szCs w:val="24"/>
        </w:rPr>
        <w:t xml:space="preserve"> </w:t>
      </w:r>
      <w:r w:rsidRPr="00ED226E">
        <w:rPr>
          <w:rFonts w:cs="Times New Roman"/>
          <w:color w:val="000000"/>
          <w:szCs w:val="24"/>
        </w:rPr>
        <w:t>room for discussing public affairs. It has been less than fifteen years since China was officially connected</w:t>
      </w:r>
      <w:r>
        <w:rPr>
          <w:rFonts w:cs="Times New Roman"/>
          <w:color w:val="000000"/>
          <w:szCs w:val="24"/>
        </w:rPr>
        <w:t xml:space="preserve"> </w:t>
      </w:r>
      <w:r w:rsidRPr="00ED226E">
        <w:rPr>
          <w:rFonts w:cs="Times New Roman"/>
          <w:color w:val="000000"/>
          <w:szCs w:val="24"/>
        </w:rPr>
        <w:t>to the internet, yet “explosive” may be the proper word to describe the</w:t>
      </w:r>
      <w:r>
        <w:rPr>
          <w:rFonts w:cs="Times New Roman"/>
          <w:color w:val="000000"/>
          <w:szCs w:val="24"/>
        </w:rPr>
        <w:t xml:space="preserve"> </w:t>
      </w:r>
      <w:r w:rsidRPr="00ED226E">
        <w:rPr>
          <w:rFonts w:cs="Times New Roman"/>
          <w:color w:val="000000"/>
          <w:szCs w:val="24"/>
        </w:rPr>
        <w:t>growth of internet use in the country. In early 1997, China had barely</w:t>
      </w:r>
      <w:r>
        <w:rPr>
          <w:rFonts w:cs="Times New Roman"/>
          <w:color w:val="000000"/>
          <w:szCs w:val="24"/>
        </w:rPr>
        <w:t xml:space="preserve"> </w:t>
      </w:r>
      <w:r w:rsidRPr="00ED226E">
        <w:rPr>
          <w:rFonts w:cs="Times New Roman"/>
          <w:color w:val="000000"/>
          <w:szCs w:val="24"/>
        </w:rPr>
        <w:t>620,000 internet users. By July 2007, the number had soared to 162 million, an a</w:t>
      </w:r>
      <w:r>
        <w:rPr>
          <w:rFonts w:cs="Times New Roman"/>
          <w:color w:val="000000"/>
          <w:szCs w:val="24"/>
        </w:rPr>
        <w:t>stounding leap by any standard</w:t>
      </w:r>
      <w:r w:rsidRPr="00ED226E">
        <w:rPr>
          <w:rFonts w:cs="Times New Roman"/>
          <w:color w:val="000000"/>
          <w:szCs w:val="24"/>
        </w:rPr>
        <w:t>. More to the point, the upsurge shows no signs of slowing down. Before 2000, there were virtually no network media in China since</w:t>
      </w:r>
      <w:r>
        <w:rPr>
          <w:rFonts w:cs="Times New Roman"/>
          <w:color w:val="000000"/>
          <w:szCs w:val="24"/>
        </w:rPr>
        <w:t xml:space="preserve"> </w:t>
      </w:r>
      <w:r w:rsidRPr="00ED226E">
        <w:rPr>
          <w:rFonts w:cs="Times New Roman"/>
          <w:color w:val="000000"/>
          <w:szCs w:val="24"/>
        </w:rPr>
        <w:t>internet users numbered no more than 10 million. This situation began to</w:t>
      </w:r>
      <w:r>
        <w:rPr>
          <w:rFonts w:cs="Times New Roman"/>
          <w:color w:val="000000"/>
          <w:szCs w:val="24"/>
        </w:rPr>
        <w:t xml:space="preserve"> </w:t>
      </w:r>
      <w:r w:rsidRPr="00ED226E">
        <w:rPr>
          <w:rFonts w:cs="Times New Roman"/>
          <w:color w:val="000000"/>
          <w:szCs w:val="24"/>
        </w:rPr>
        <w:t>change in 2001, when China’s internet population reached 25 million. In</w:t>
      </w:r>
      <w:r>
        <w:rPr>
          <w:rFonts w:cs="Times New Roman"/>
          <w:color w:val="000000"/>
          <w:szCs w:val="24"/>
        </w:rPr>
        <w:t xml:space="preserve"> </w:t>
      </w:r>
      <w:r w:rsidRPr="00ED226E">
        <w:rPr>
          <w:rFonts w:cs="Times New Roman"/>
          <w:color w:val="000000"/>
          <w:szCs w:val="24"/>
        </w:rPr>
        <w:t>2002, when the internet population exceeded 45 million, public online discussion</w:t>
      </w:r>
      <w:r>
        <w:rPr>
          <w:rFonts w:cs="Times New Roman"/>
          <w:color w:val="000000"/>
          <w:szCs w:val="24"/>
        </w:rPr>
        <w:t xml:space="preserve"> </w:t>
      </w:r>
      <w:r w:rsidRPr="00ED226E">
        <w:rPr>
          <w:rFonts w:cs="Times New Roman"/>
          <w:color w:val="000000"/>
          <w:szCs w:val="24"/>
        </w:rPr>
        <w:t>increased dramatically. In 2003, when the internet population rose</w:t>
      </w:r>
      <w:r>
        <w:rPr>
          <w:rFonts w:cs="Times New Roman"/>
          <w:color w:val="000000"/>
          <w:szCs w:val="24"/>
        </w:rPr>
        <w:t xml:space="preserve"> </w:t>
      </w:r>
      <w:r w:rsidRPr="00ED226E">
        <w:rPr>
          <w:rFonts w:cs="Times New Roman"/>
          <w:color w:val="000000"/>
          <w:szCs w:val="24"/>
        </w:rPr>
        <w:t>to 70 million, on</w:t>
      </w:r>
      <w:r>
        <w:rPr>
          <w:rFonts w:cs="Times New Roman"/>
          <w:color w:val="000000"/>
          <w:szCs w:val="24"/>
        </w:rPr>
        <w:t>line public opinion flourished.</w:t>
      </w:r>
      <w:r w:rsidRPr="00ED226E">
        <w:rPr>
          <w:rFonts w:cs="Times New Roman"/>
          <w:color w:val="000000"/>
          <w:szCs w:val="24"/>
        </w:rPr>
        <w:t xml:space="preserve"> A series of cases, including the pornographic video</w:t>
      </w:r>
      <w:r>
        <w:rPr>
          <w:rFonts w:cs="Times New Roman"/>
          <w:color w:val="000000"/>
          <w:szCs w:val="24"/>
        </w:rPr>
        <w:t xml:space="preserve"> </w:t>
      </w:r>
      <w:r w:rsidRPr="00ED226E">
        <w:rPr>
          <w:rFonts w:cs="Times New Roman"/>
          <w:color w:val="000000"/>
          <w:szCs w:val="24"/>
        </w:rPr>
        <w:t>case the Liu Yong case the Huang Jing case the</w:t>
      </w:r>
      <w:r>
        <w:rPr>
          <w:rFonts w:cs="Times New Roman"/>
          <w:color w:val="000000"/>
          <w:szCs w:val="24"/>
        </w:rPr>
        <w:t xml:space="preserve"> </w:t>
      </w:r>
      <w:r w:rsidRPr="00ED226E">
        <w:rPr>
          <w:rFonts w:cs="Times New Roman"/>
          <w:color w:val="000000"/>
          <w:szCs w:val="24"/>
        </w:rPr>
        <w:t>BMW car case the case of a Japanese group whoring in Zhuhai</w:t>
      </w:r>
      <w:r>
        <w:rPr>
          <w:rFonts w:cs="Times New Roman"/>
          <w:color w:val="000000"/>
          <w:szCs w:val="24"/>
        </w:rPr>
        <w:t xml:space="preserve"> </w:t>
      </w:r>
      <w:r w:rsidRPr="00ED226E">
        <w:rPr>
          <w:rFonts w:cs="Times New Roman"/>
          <w:color w:val="000000"/>
          <w:szCs w:val="24"/>
        </w:rPr>
        <w:t>the Beijing-Shanghai high speed railway</w:t>
      </w:r>
      <w:r>
        <w:rPr>
          <w:rFonts w:cs="Times New Roman"/>
          <w:color w:val="000000"/>
          <w:szCs w:val="24"/>
        </w:rPr>
        <w:t xml:space="preserve"> </w:t>
      </w:r>
      <w:r w:rsidRPr="00ED226E">
        <w:rPr>
          <w:rFonts w:cs="Times New Roman"/>
          <w:color w:val="000000"/>
          <w:szCs w:val="24"/>
        </w:rPr>
        <w:t xml:space="preserve">case and the Sun </w:t>
      </w:r>
      <w:proofErr w:type="spellStart"/>
      <w:r w:rsidRPr="00ED226E">
        <w:rPr>
          <w:rFonts w:cs="Times New Roman"/>
          <w:color w:val="000000"/>
          <w:szCs w:val="24"/>
        </w:rPr>
        <w:t>Zhigang</w:t>
      </w:r>
      <w:proofErr w:type="spellEnd"/>
      <w:r w:rsidRPr="00ED226E">
        <w:rPr>
          <w:rFonts w:cs="Times New Roman"/>
          <w:color w:val="000000"/>
          <w:szCs w:val="24"/>
        </w:rPr>
        <w:t xml:space="preserve"> case triggered widespread public</w:t>
      </w:r>
      <w:r>
        <w:rPr>
          <w:rFonts w:cs="Times New Roman"/>
          <w:color w:val="000000"/>
          <w:szCs w:val="24"/>
        </w:rPr>
        <w:t xml:space="preserve"> debate in cyberspace.</w:t>
      </w:r>
      <w:r w:rsidRPr="00ED226E">
        <w:rPr>
          <w:rFonts w:cs="Times New Roman"/>
          <w:color w:val="000000"/>
          <w:szCs w:val="24"/>
        </w:rPr>
        <w:t xml:space="preserve"> No wonder that 2003 was deemed “the year of online</w:t>
      </w:r>
      <w:r>
        <w:rPr>
          <w:rFonts w:cs="Times New Roman"/>
          <w:color w:val="000000"/>
          <w:szCs w:val="24"/>
        </w:rPr>
        <w:t xml:space="preserve"> </w:t>
      </w:r>
      <w:r w:rsidRPr="00ED226E">
        <w:rPr>
          <w:rFonts w:cs="Times New Roman"/>
          <w:color w:val="000000"/>
          <w:szCs w:val="24"/>
        </w:rPr>
        <w:t>publ</w:t>
      </w:r>
      <w:r>
        <w:rPr>
          <w:rFonts w:cs="Times New Roman"/>
          <w:color w:val="000000"/>
          <w:szCs w:val="24"/>
        </w:rPr>
        <w:t>ic opinion”</w:t>
      </w:r>
      <w:r w:rsidRPr="00ED226E">
        <w:rPr>
          <w:rFonts w:cs="Times New Roman"/>
          <w:color w:val="000000"/>
          <w:szCs w:val="24"/>
        </w:rPr>
        <w:t>. Since then, the internet has become a</w:t>
      </w:r>
      <w:r>
        <w:rPr>
          <w:rFonts w:cs="Times New Roman"/>
          <w:color w:val="000000"/>
          <w:szCs w:val="24"/>
        </w:rPr>
        <w:t xml:space="preserve"> </w:t>
      </w:r>
      <w:r w:rsidRPr="00ED226E">
        <w:rPr>
          <w:rFonts w:cs="Times New Roman"/>
          <w:color w:val="000000"/>
          <w:szCs w:val="24"/>
        </w:rPr>
        <w:t>primary channel for the public to send messages, express ideas, and comment on</w:t>
      </w:r>
      <w:r>
        <w:rPr>
          <w:rFonts w:cs="Times New Roman"/>
          <w:color w:val="000000"/>
          <w:szCs w:val="24"/>
        </w:rPr>
        <w:t xml:space="preserve"> </w:t>
      </w:r>
      <w:r w:rsidRPr="00ED226E">
        <w:rPr>
          <w:rFonts w:cs="Times New Roman"/>
          <w:color w:val="000000"/>
          <w:szCs w:val="24"/>
        </w:rPr>
        <w:t>public affairs, and vent their spleen. At present, online public opinion is exerting</w:t>
      </w:r>
      <w:r>
        <w:rPr>
          <w:rFonts w:cs="Times New Roman"/>
          <w:color w:val="000000"/>
          <w:szCs w:val="24"/>
        </w:rPr>
        <w:t xml:space="preserve"> </w:t>
      </w:r>
      <w:r w:rsidRPr="00ED226E">
        <w:rPr>
          <w:rFonts w:cs="Times New Roman"/>
          <w:color w:val="000000"/>
          <w:szCs w:val="24"/>
        </w:rPr>
        <w:t>more and more influence on the public agenda setting. Compared with traditional media, the internet is characterized by four</w:t>
      </w:r>
      <w:r>
        <w:rPr>
          <w:rFonts w:cs="Times New Roman"/>
          <w:color w:val="000000"/>
          <w:szCs w:val="24"/>
        </w:rPr>
        <w:t xml:space="preserve"> </w:t>
      </w:r>
      <w:r w:rsidRPr="00ED226E">
        <w:rPr>
          <w:rFonts w:cs="Times New Roman"/>
          <w:color w:val="000000"/>
          <w:szCs w:val="24"/>
        </w:rPr>
        <w:t>distinctive features. Every person is a potential information provider; the</w:t>
      </w:r>
      <w:r>
        <w:rPr>
          <w:rFonts w:cs="Times New Roman"/>
          <w:color w:val="000000"/>
          <w:szCs w:val="24"/>
        </w:rPr>
        <w:t xml:space="preserve"> </w:t>
      </w:r>
      <w:r w:rsidRPr="00ED226E">
        <w:rPr>
          <w:rFonts w:cs="Times New Roman"/>
          <w:color w:val="000000"/>
          <w:szCs w:val="24"/>
        </w:rPr>
        <w:t>number of potential information providers is in the millions rather than in</w:t>
      </w:r>
      <w:r>
        <w:rPr>
          <w:rFonts w:cs="Times New Roman"/>
          <w:color w:val="000000"/>
          <w:szCs w:val="24"/>
        </w:rPr>
        <w:t xml:space="preserve"> </w:t>
      </w:r>
      <w:r w:rsidRPr="00ED226E">
        <w:rPr>
          <w:rFonts w:cs="Times New Roman"/>
          <w:color w:val="000000"/>
          <w:szCs w:val="24"/>
        </w:rPr>
        <w:t>the hundreds or thousands; information flows in more than one direction; and information can reach every corner of the earth instantaneously. As</w:t>
      </w:r>
      <w:r>
        <w:rPr>
          <w:rFonts w:cs="Times New Roman"/>
          <w:color w:val="000000"/>
          <w:szCs w:val="24"/>
        </w:rPr>
        <w:t xml:space="preserve"> </w:t>
      </w:r>
      <w:r w:rsidRPr="00ED226E">
        <w:rPr>
          <w:rFonts w:cs="Times New Roman"/>
          <w:color w:val="000000"/>
          <w:szCs w:val="24"/>
        </w:rPr>
        <w:t xml:space="preserve">these features make it extremely difficult to manipulate information dissemination, Chinese </w:t>
      </w:r>
      <w:proofErr w:type="spellStart"/>
      <w:r w:rsidRPr="00ED226E">
        <w:rPr>
          <w:rFonts w:cs="Times New Roman"/>
          <w:color w:val="000000"/>
          <w:szCs w:val="24"/>
        </w:rPr>
        <w:t>netizens</w:t>
      </w:r>
      <w:proofErr w:type="spellEnd"/>
      <w:r w:rsidRPr="00ED226E">
        <w:rPr>
          <w:rFonts w:cs="Times New Roman"/>
          <w:color w:val="000000"/>
          <w:szCs w:val="24"/>
        </w:rPr>
        <w:t xml:space="preserve"> now enjoy more freedom of expression than</w:t>
      </w:r>
      <w:r>
        <w:rPr>
          <w:rFonts w:cs="Times New Roman"/>
          <w:color w:val="000000"/>
          <w:szCs w:val="24"/>
        </w:rPr>
        <w:t xml:space="preserve"> </w:t>
      </w:r>
      <w:r w:rsidRPr="00ED226E">
        <w:rPr>
          <w:rFonts w:cs="Times New Roman"/>
          <w:color w:val="000000"/>
          <w:szCs w:val="24"/>
        </w:rPr>
        <w:t>ever before and therefore acquire more s</w:t>
      </w:r>
      <w:r>
        <w:rPr>
          <w:rFonts w:cs="Times New Roman"/>
          <w:color w:val="000000"/>
          <w:szCs w:val="24"/>
        </w:rPr>
        <w:t>ay in governmental activities.</w:t>
      </w:r>
      <w:r w:rsidRPr="00ED226E">
        <w:rPr>
          <w:rFonts w:cs="Times New Roman"/>
          <w:color w:val="000000"/>
          <w:szCs w:val="24"/>
        </w:rPr>
        <w:t xml:space="preserve"> Characterized by publicity, openness, interactivity, diversity, and instantaneity, network media have changed the logic of the public agenda setting. In the era of traditional media, the public agenda was set all in all by a small</w:t>
      </w:r>
      <w:r>
        <w:rPr>
          <w:rFonts w:cs="Times New Roman"/>
          <w:color w:val="000000"/>
          <w:szCs w:val="24"/>
        </w:rPr>
        <w:t xml:space="preserve"> </w:t>
      </w:r>
      <w:r w:rsidRPr="00ED226E">
        <w:rPr>
          <w:rFonts w:cs="Times New Roman"/>
          <w:color w:val="000000"/>
          <w:szCs w:val="24"/>
        </w:rPr>
        <w:t>bunch of media agencies. The government had little trouble dominating</w:t>
      </w:r>
      <w:r>
        <w:rPr>
          <w:rFonts w:cs="Times New Roman"/>
          <w:color w:val="000000"/>
          <w:szCs w:val="24"/>
        </w:rPr>
        <w:t xml:space="preserve"> </w:t>
      </w:r>
      <w:r w:rsidRPr="00ED226E">
        <w:rPr>
          <w:rFonts w:cs="Times New Roman"/>
          <w:color w:val="000000"/>
          <w:szCs w:val="24"/>
        </w:rPr>
        <w:t xml:space="preserve">agenda setting since controlling these agencies was fairly easy. However, things are different in the time of the public network: through interactions, </w:t>
      </w:r>
      <w:proofErr w:type="spellStart"/>
      <w:r w:rsidRPr="00ED226E">
        <w:rPr>
          <w:rFonts w:cs="Times New Roman"/>
          <w:color w:val="000000"/>
          <w:szCs w:val="24"/>
        </w:rPr>
        <w:t>netizens</w:t>
      </w:r>
      <w:proofErr w:type="spellEnd"/>
      <w:r w:rsidRPr="00ED226E">
        <w:rPr>
          <w:rFonts w:cs="Times New Roman"/>
          <w:color w:val="000000"/>
          <w:szCs w:val="24"/>
        </w:rPr>
        <w:t xml:space="preserve"> are capable of turning what they (rather than media agencies) deem important into part of the public agenda. For example, through discussion</w:t>
      </w:r>
      <w:r>
        <w:rPr>
          <w:rFonts w:cs="Times New Roman"/>
          <w:color w:val="000000"/>
          <w:szCs w:val="24"/>
        </w:rPr>
        <w:t xml:space="preserve"> </w:t>
      </w:r>
      <w:r w:rsidRPr="00ED226E">
        <w:rPr>
          <w:rFonts w:cs="Times New Roman"/>
          <w:color w:val="000000"/>
          <w:szCs w:val="24"/>
        </w:rPr>
        <w:t xml:space="preserve">in cyberspace about a series of cases (including the BMW car case, the Sun </w:t>
      </w:r>
      <w:proofErr w:type="spellStart"/>
      <w:r w:rsidRPr="00ED226E">
        <w:rPr>
          <w:rFonts w:cs="Times New Roman"/>
          <w:color w:val="000000"/>
          <w:szCs w:val="24"/>
        </w:rPr>
        <w:t>Zhigang</w:t>
      </w:r>
      <w:proofErr w:type="spellEnd"/>
      <w:r w:rsidRPr="00ED226E">
        <w:rPr>
          <w:rFonts w:cs="Times New Roman"/>
          <w:color w:val="000000"/>
          <w:szCs w:val="24"/>
        </w:rPr>
        <w:t xml:space="preserve"> case, migrant workers demanding payment of their</w:t>
      </w:r>
      <w:r>
        <w:rPr>
          <w:rFonts w:cs="Times New Roman"/>
          <w:color w:val="000000"/>
          <w:szCs w:val="24"/>
        </w:rPr>
        <w:t xml:space="preserve"> </w:t>
      </w:r>
      <w:r w:rsidRPr="00ED226E">
        <w:rPr>
          <w:rFonts w:cs="Times New Roman"/>
          <w:color w:val="000000"/>
          <w:szCs w:val="24"/>
        </w:rPr>
        <w:t xml:space="preserve">salaries, unsuccessful medical reform, Professor Lang </w:t>
      </w:r>
      <w:proofErr w:type="spellStart"/>
      <w:r w:rsidRPr="00ED226E">
        <w:rPr>
          <w:rFonts w:cs="Times New Roman"/>
          <w:color w:val="000000"/>
          <w:szCs w:val="24"/>
        </w:rPr>
        <w:t>Xianping’s</w:t>
      </w:r>
      <w:proofErr w:type="spellEnd"/>
      <w:r w:rsidRPr="00ED226E">
        <w:rPr>
          <w:rFonts w:cs="Times New Roman"/>
          <w:color w:val="000000"/>
          <w:szCs w:val="24"/>
        </w:rPr>
        <w:t xml:space="preserve"> criticism</w:t>
      </w:r>
      <w:r>
        <w:rPr>
          <w:rFonts w:cs="Times New Roman"/>
          <w:color w:val="000000"/>
          <w:szCs w:val="24"/>
        </w:rPr>
        <w:t xml:space="preserve"> </w:t>
      </w:r>
      <w:r w:rsidRPr="00ED226E">
        <w:rPr>
          <w:rFonts w:cs="Times New Roman"/>
          <w:color w:val="000000"/>
          <w:szCs w:val="24"/>
        </w:rPr>
        <w:t>of the state-owned enterprises reform), online public opinion demonstrated</w:t>
      </w:r>
      <w:r>
        <w:rPr>
          <w:rFonts w:cs="Times New Roman"/>
          <w:color w:val="000000"/>
          <w:szCs w:val="24"/>
        </w:rPr>
        <w:t xml:space="preserve"> </w:t>
      </w:r>
      <w:r w:rsidRPr="00ED226E">
        <w:rPr>
          <w:rFonts w:cs="Times New Roman"/>
          <w:color w:val="000000"/>
          <w:szCs w:val="24"/>
        </w:rPr>
        <w:t xml:space="preserve">how powerful it was in influencing public agenda setting. </w:t>
      </w:r>
      <w:proofErr w:type="spellStart"/>
      <w:r w:rsidRPr="00ED226E">
        <w:rPr>
          <w:rFonts w:cs="Times New Roman"/>
          <w:color w:val="000000"/>
          <w:szCs w:val="24"/>
        </w:rPr>
        <w:t>Netizens</w:t>
      </w:r>
      <w:proofErr w:type="spellEnd"/>
      <w:r w:rsidRPr="00ED226E">
        <w:rPr>
          <w:rFonts w:cs="Times New Roman"/>
          <w:color w:val="000000"/>
          <w:szCs w:val="24"/>
        </w:rPr>
        <w:t xml:space="preserve"> were</w:t>
      </w:r>
      <w:r>
        <w:rPr>
          <w:rFonts w:cs="Times New Roman"/>
          <w:color w:val="000000"/>
          <w:szCs w:val="24"/>
        </w:rPr>
        <w:t xml:space="preserve"> </w:t>
      </w:r>
      <w:r w:rsidRPr="00ED226E">
        <w:rPr>
          <w:rFonts w:cs="Times New Roman"/>
          <w:color w:val="000000"/>
          <w:szCs w:val="24"/>
        </w:rPr>
        <w:t>outraged by those cases because all of them violated the principle of equity</w:t>
      </w:r>
      <w:r>
        <w:rPr>
          <w:rFonts w:cs="Times New Roman"/>
          <w:color w:val="000000"/>
          <w:szCs w:val="24"/>
        </w:rPr>
        <w:t xml:space="preserve"> </w:t>
      </w:r>
      <w:r w:rsidRPr="00ED226E">
        <w:rPr>
          <w:rFonts w:cs="Times New Roman"/>
          <w:color w:val="000000"/>
          <w:szCs w:val="24"/>
        </w:rPr>
        <w:t>and justice that people cherished.</w:t>
      </w:r>
    </w:p>
    <w:p w:rsidR="00DC0910" w:rsidRPr="00ED226E" w:rsidRDefault="00DC0910" w:rsidP="00DC0910">
      <w:pPr>
        <w:autoSpaceDE w:val="0"/>
        <w:autoSpaceDN w:val="0"/>
        <w:adjustRightInd w:val="0"/>
        <w:spacing w:after="0"/>
        <w:jc w:val="left"/>
        <w:rPr>
          <w:rFonts w:cs="Times New Roman"/>
          <w:color w:val="000000"/>
          <w:szCs w:val="24"/>
        </w:rPr>
      </w:pPr>
    </w:p>
    <w:p w:rsidR="00DC0910" w:rsidRDefault="00DC0910" w:rsidP="00DC0910">
      <w:pPr>
        <w:autoSpaceDE w:val="0"/>
        <w:autoSpaceDN w:val="0"/>
        <w:adjustRightInd w:val="0"/>
        <w:spacing w:after="0"/>
        <w:jc w:val="left"/>
        <w:rPr>
          <w:rFonts w:cs="Times New Roman"/>
          <w:color w:val="000000"/>
          <w:szCs w:val="24"/>
        </w:rPr>
      </w:pPr>
      <w:r w:rsidRPr="00ED226E">
        <w:rPr>
          <w:rFonts w:cs="Times New Roman"/>
          <w:color w:val="000000"/>
          <w:szCs w:val="24"/>
        </w:rPr>
        <w:t>As the net has become an important channel of public expression, the</w:t>
      </w:r>
      <w:r>
        <w:rPr>
          <w:rFonts w:cs="Times New Roman"/>
          <w:color w:val="000000"/>
          <w:szCs w:val="24"/>
        </w:rPr>
        <w:t xml:space="preserve"> </w:t>
      </w:r>
      <w:r w:rsidRPr="00ED226E">
        <w:rPr>
          <w:rFonts w:cs="Times New Roman"/>
          <w:color w:val="000000"/>
          <w:szCs w:val="24"/>
        </w:rPr>
        <w:t xml:space="preserve">highest leadership is paying more and more attention to it. For instance, both President Hu Jintao and Premier Wen </w:t>
      </w:r>
      <w:proofErr w:type="spellStart"/>
      <w:r w:rsidRPr="00ED226E">
        <w:rPr>
          <w:rFonts w:cs="Times New Roman"/>
          <w:color w:val="000000"/>
          <w:szCs w:val="24"/>
        </w:rPr>
        <w:t>Jiabao</w:t>
      </w:r>
      <w:proofErr w:type="spellEnd"/>
      <w:r w:rsidRPr="00ED226E">
        <w:rPr>
          <w:rFonts w:cs="Times New Roman"/>
          <w:color w:val="000000"/>
          <w:szCs w:val="24"/>
        </w:rPr>
        <w:t xml:space="preserve"> admitted that they had</w:t>
      </w:r>
      <w:r>
        <w:rPr>
          <w:rFonts w:cs="Times New Roman"/>
          <w:color w:val="000000"/>
          <w:szCs w:val="24"/>
        </w:rPr>
        <w:t xml:space="preserve"> </w:t>
      </w:r>
      <w:r w:rsidRPr="00ED226E">
        <w:rPr>
          <w:rFonts w:cs="Times New Roman"/>
          <w:color w:val="000000"/>
          <w:szCs w:val="24"/>
        </w:rPr>
        <w:t>learned from internet sources about public opinion during the outbreak of</w:t>
      </w:r>
      <w:r>
        <w:rPr>
          <w:rFonts w:cs="Times New Roman"/>
          <w:color w:val="000000"/>
          <w:szCs w:val="24"/>
        </w:rPr>
        <w:t xml:space="preserve"> </w:t>
      </w:r>
      <w:r w:rsidRPr="00ED226E">
        <w:rPr>
          <w:rFonts w:cs="Times New Roman"/>
          <w:color w:val="000000"/>
          <w:szCs w:val="24"/>
        </w:rPr>
        <w:t>SARS in 2003. The Fourth Plenary Session of the Sixteenth CCP Central</w:t>
      </w:r>
      <w:r>
        <w:rPr>
          <w:rFonts w:cs="Times New Roman"/>
          <w:color w:val="000000"/>
          <w:szCs w:val="24"/>
        </w:rPr>
        <w:t xml:space="preserve"> </w:t>
      </w:r>
      <w:r w:rsidRPr="00ED226E">
        <w:rPr>
          <w:rFonts w:cs="Times New Roman"/>
          <w:color w:val="000000"/>
          <w:szCs w:val="24"/>
        </w:rPr>
        <w:t xml:space="preserve">Committee </w:t>
      </w:r>
      <w:r w:rsidRPr="00ED226E">
        <w:rPr>
          <w:rFonts w:cs="Times New Roman"/>
          <w:color w:val="000000"/>
          <w:szCs w:val="24"/>
        </w:rPr>
        <w:lastRenderedPageBreak/>
        <w:t>held in September 2004 decided</w:t>
      </w:r>
      <w:r>
        <w:rPr>
          <w:rFonts w:cs="Times New Roman"/>
          <w:color w:val="000000"/>
          <w:szCs w:val="24"/>
        </w:rPr>
        <w:t xml:space="preserve"> that “much attention should be </w:t>
      </w:r>
      <w:r w:rsidRPr="00ED226E">
        <w:rPr>
          <w:rFonts w:cs="Times New Roman"/>
          <w:color w:val="000000"/>
          <w:szCs w:val="24"/>
        </w:rPr>
        <w:t>paid to the influence of some new media like the internet on public opinion.”</w:t>
      </w:r>
      <w:r>
        <w:rPr>
          <w:rFonts w:cs="Times New Roman"/>
          <w:color w:val="000000"/>
          <w:szCs w:val="24"/>
        </w:rPr>
        <w:t xml:space="preserve"> </w:t>
      </w:r>
      <w:r w:rsidRPr="00ED226E">
        <w:rPr>
          <w:rFonts w:cs="Times New Roman"/>
          <w:color w:val="000000"/>
          <w:szCs w:val="24"/>
        </w:rPr>
        <w:t>The great</w:t>
      </w:r>
      <w:r>
        <w:rPr>
          <w:rFonts w:cs="Times New Roman"/>
          <w:color w:val="000000"/>
          <w:szCs w:val="24"/>
        </w:rPr>
        <w:t xml:space="preserve"> </w:t>
      </w:r>
      <w:r w:rsidRPr="00ED226E">
        <w:rPr>
          <w:rFonts w:cs="Times New Roman"/>
          <w:color w:val="000000"/>
          <w:szCs w:val="24"/>
        </w:rPr>
        <w:t>concern of the high leadership with online public opinion indicates how</w:t>
      </w:r>
      <w:r>
        <w:rPr>
          <w:rFonts w:cs="Times New Roman"/>
          <w:color w:val="000000"/>
          <w:szCs w:val="24"/>
        </w:rPr>
        <w:t xml:space="preserve"> </w:t>
      </w:r>
      <w:r w:rsidRPr="00ED226E">
        <w:rPr>
          <w:rFonts w:cs="Times New Roman"/>
          <w:color w:val="000000"/>
          <w:szCs w:val="24"/>
        </w:rPr>
        <w:t>influential network media have become. Of course, network media are by no means pitted against traditional</w:t>
      </w:r>
      <w:r>
        <w:rPr>
          <w:rFonts w:cs="Times New Roman"/>
          <w:color w:val="000000"/>
          <w:szCs w:val="24"/>
        </w:rPr>
        <w:t xml:space="preserve"> </w:t>
      </w:r>
      <w:r w:rsidRPr="00ED226E">
        <w:rPr>
          <w:rFonts w:cs="Times New Roman"/>
          <w:color w:val="000000"/>
          <w:szCs w:val="24"/>
        </w:rPr>
        <w:t>media. On the contrary, they are complementary. When an issue becomes the</w:t>
      </w:r>
      <w:r>
        <w:rPr>
          <w:rFonts w:cs="Times New Roman"/>
          <w:color w:val="000000"/>
          <w:szCs w:val="24"/>
        </w:rPr>
        <w:t xml:space="preserve"> </w:t>
      </w:r>
      <w:r w:rsidRPr="00ED226E">
        <w:rPr>
          <w:rFonts w:cs="Times New Roman"/>
          <w:color w:val="000000"/>
          <w:szCs w:val="24"/>
        </w:rPr>
        <w:t xml:space="preserve">focus of </w:t>
      </w:r>
      <w:proofErr w:type="spellStart"/>
      <w:r w:rsidRPr="00ED226E">
        <w:rPr>
          <w:rFonts w:cs="Times New Roman"/>
          <w:color w:val="000000"/>
          <w:szCs w:val="24"/>
        </w:rPr>
        <w:t>netizens</w:t>
      </w:r>
      <w:proofErr w:type="spellEnd"/>
      <w:r w:rsidRPr="00ED226E">
        <w:rPr>
          <w:rFonts w:cs="Times New Roman"/>
          <w:color w:val="000000"/>
          <w:szCs w:val="24"/>
        </w:rPr>
        <w:t>’ attention, traditional media will probe the issue and provide</w:t>
      </w:r>
      <w:r>
        <w:rPr>
          <w:rFonts w:cs="Times New Roman"/>
          <w:color w:val="000000"/>
          <w:szCs w:val="24"/>
        </w:rPr>
        <w:t xml:space="preserve"> </w:t>
      </w:r>
      <w:r w:rsidRPr="00ED226E">
        <w:rPr>
          <w:rFonts w:cs="Times New Roman"/>
          <w:color w:val="000000"/>
          <w:szCs w:val="24"/>
        </w:rPr>
        <w:t>in-depth reports. Likewise, reports by a traditional media agency about an</w:t>
      </w:r>
      <w:r>
        <w:rPr>
          <w:rFonts w:cs="Times New Roman"/>
          <w:color w:val="000000"/>
          <w:szCs w:val="24"/>
        </w:rPr>
        <w:t xml:space="preserve"> </w:t>
      </w:r>
      <w:r w:rsidRPr="00ED226E">
        <w:rPr>
          <w:rFonts w:cs="Times New Roman"/>
          <w:color w:val="000000"/>
          <w:szCs w:val="24"/>
        </w:rPr>
        <w:t>individual event may set off intense debate in online forums and rapidly elevate</w:t>
      </w:r>
      <w:r>
        <w:rPr>
          <w:rFonts w:cs="Times New Roman"/>
          <w:color w:val="000000"/>
          <w:szCs w:val="24"/>
        </w:rPr>
        <w:t xml:space="preserve"> </w:t>
      </w:r>
      <w:r w:rsidRPr="00ED226E">
        <w:rPr>
          <w:rFonts w:cs="Times New Roman"/>
          <w:color w:val="000000"/>
          <w:szCs w:val="24"/>
        </w:rPr>
        <w:t>it to the public agenda. In most situations, network media and traditional</w:t>
      </w:r>
      <w:r>
        <w:rPr>
          <w:rFonts w:cs="Times New Roman"/>
          <w:color w:val="000000"/>
          <w:szCs w:val="24"/>
        </w:rPr>
        <w:t xml:space="preserve"> </w:t>
      </w:r>
      <w:r w:rsidRPr="00ED226E">
        <w:rPr>
          <w:rFonts w:cs="Times New Roman"/>
          <w:color w:val="000000"/>
          <w:szCs w:val="24"/>
        </w:rPr>
        <w:t xml:space="preserve">media interact with each other. It is often difficult to judge which </w:t>
      </w:r>
      <w:proofErr w:type="gramStart"/>
      <w:r w:rsidRPr="00ED226E">
        <w:rPr>
          <w:rFonts w:cs="Times New Roman"/>
          <w:color w:val="000000"/>
          <w:szCs w:val="24"/>
        </w:rPr>
        <w:t>is the initiator</w:t>
      </w:r>
      <w:proofErr w:type="gramEnd"/>
      <w:r w:rsidRPr="00ED226E">
        <w:rPr>
          <w:rFonts w:cs="Times New Roman"/>
          <w:color w:val="000000"/>
          <w:szCs w:val="24"/>
        </w:rPr>
        <w:t xml:space="preserve">. The Sun </w:t>
      </w:r>
      <w:proofErr w:type="spellStart"/>
      <w:r w:rsidRPr="00ED226E">
        <w:rPr>
          <w:rFonts w:cs="Times New Roman"/>
          <w:color w:val="000000"/>
          <w:szCs w:val="24"/>
        </w:rPr>
        <w:t>Zhigang</w:t>
      </w:r>
      <w:proofErr w:type="spellEnd"/>
      <w:r w:rsidRPr="00ED226E">
        <w:rPr>
          <w:rFonts w:cs="Times New Roman"/>
          <w:color w:val="000000"/>
          <w:szCs w:val="24"/>
        </w:rPr>
        <w:t xml:space="preserve"> case is a typical example of such interaction. On March 20, 2003, Sun </w:t>
      </w:r>
      <w:proofErr w:type="spellStart"/>
      <w:r w:rsidRPr="00ED226E">
        <w:rPr>
          <w:rFonts w:cs="Times New Roman"/>
          <w:color w:val="000000"/>
          <w:szCs w:val="24"/>
        </w:rPr>
        <w:t>Zhigang</w:t>
      </w:r>
      <w:proofErr w:type="spellEnd"/>
      <w:r w:rsidRPr="00ED226E">
        <w:rPr>
          <w:rFonts w:cs="Times New Roman"/>
          <w:color w:val="000000"/>
          <w:szCs w:val="24"/>
        </w:rPr>
        <w:t>, a young</w:t>
      </w:r>
      <w:r>
        <w:rPr>
          <w:rFonts w:cs="Times New Roman"/>
          <w:color w:val="000000"/>
          <w:szCs w:val="24"/>
        </w:rPr>
        <w:t xml:space="preserve"> </w:t>
      </w:r>
      <w:r w:rsidRPr="00ED226E">
        <w:rPr>
          <w:rFonts w:cs="Times New Roman"/>
          <w:color w:val="000000"/>
          <w:szCs w:val="24"/>
        </w:rPr>
        <w:t>man from Hubei Province, could not show his proper identification document</w:t>
      </w:r>
      <w:r>
        <w:rPr>
          <w:rFonts w:cs="Times New Roman"/>
          <w:color w:val="000000"/>
          <w:szCs w:val="24"/>
        </w:rPr>
        <w:t xml:space="preserve"> </w:t>
      </w:r>
      <w:r w:rsidRPr="00ED226E">
        <w:rPr>
          <w:rFonts w:cs="Times New Roman"/>
          <w:color w:val="000000"/>
          <w:szCs w:val="24"/>
        </w:rPr>
        <w:t>and was beaten to death at the Guangzhou Detention Center. At the end of</w:t>
      </w:r>
      <w:r>
        <w:rPr>
          <w:rFonts w:cs="Times New Roman"/>
          <w:color w:val="000000"/>
          <w:szCs w:val="24"/>
        </w:rPr>
        <w:t xml:space="preserve"> </w:t>
      </w:r>
      <w:r w:rsidRPr="00ED226E">
        <w:rPr>
          <w:rFonts w:cs="Times New Roman"/>
          <w:color w:val="000000"/>
          <w:szCs w:val="24"/>
        </w:rPr>
        <w:t>March, a media-major postgraduate student in Beijing exposed this case on</w:t>
      </w:r>
      <w:r>
        <w:rPr>
          <w:rFonts w:cs="Times New Roman"/>
          <w:color w:val="000000"/>
          <w:szCs w:val="24"/>
        </w:rPr>
        <w:t xml:space="preserve"> </w:t>
      </w:r>
      <w:r w:rsidRPr="00ED226E">
        <w:rPr>
          <w:rFonts w:cs="Times New Roman"/>
          <w:color w:val="000000"/>
          <w:szCs w:val="24"/>
        </w:rPr>
        <w:t>an online forum, Peach Flower Port &lt;www.xici.net/b280834&gt;),</w:t>
      </w:r>
      <w:r>
        <w:rPr>
          <w:rFonts w:cs="Times New Roman"/>
          <w:color w:val="000000"/>
          <w:szCs w:val="24"/>
        </w:rPr>
        <w:t xml:space="preserve"> </w:t>
      </w:r>
      <w:r w:rsidRPr="00ED226E">
        <w:rPr>
          <w:rFonts w:cs="Times New Roman"/>
          <w:color w:val="000000"/>
          <w:szCs w:val="24"/>
        </w:rPr>
        <w:t xml:space="preserve">maintained by a well-known BBS provider, </w:t>
      </w:r>
      <w:proofErr w:type="spellStart"/>
      <w:r w:rsidRPr="00ED226E">
        <w:rPr>
          <w:rFonts w:cs="Times New Roman"/>
          <w:color w:val="000000"/>
          <w:szCs w:val="24"/>
        </w:rPr>
        <w:t>Xici</w:t>
      </w:r>
      <w:proofErr w:type="spellEnd"/>
      <w:r w:rsidRPr="00ED226E">
        <w:rPr>
          <w:rFonts w:cs="Times New Roman"/>
          <w:color w:val="000000"/>
          <w:szCs w:val="24"/>
        </w:rPr>
        <w:t xml:space="preserve"> Lane &lt;www</w:t>
      </w:r>
      <w:r>
        <w:rPr>
          <w:rFonts w:cs="Times New Roman"/>
          <w:color w:val="000000"/>
          <w:szCs w:val="24"/>
        </w:rPr>
        <w:t xml:space="preserve"> </w:t>
      </w:r>
      <w:r w:rsidRPr="00ED226E">
        <w:rPr>
          <w:rFonts w:cs="Times New Roman"/>
          <w:color w:val="000000"/>
          <w:szCs w:val="24"/>
        </w:rPr>
        <w:t>.xici.net&gt;). Peach Flower Port is a cyber club where media professionals all</w:t>
      </w:r>
      <w:r>
        <w:rPr>
          <w:rFonts w:cs="Times New Roman"/>
          <w:color w:val="000000"/>
          <w:szCs w:val="24"/>
        </w:rPr>
        <w:t xml:space="preserve"> </w:t>
      </w:r>
      <w:r w:rsidRPr="00ED226E">
        <w:rPr>
          <w:rFonts w:cs="Times New Roman"/>
          <w:color w:val="000000"/>
          <w:szCs w:val="24"/>
        </w:rPr>
        <w:t>over the country often meet together. Learning of the case from this online</w:t>
      </w:r>
      <w:r>
        <w:rPr>
          <w:rFonts w:cs="Times New Roman"/>
          <w:color w:val="000000"/>
          <w:szCs w:val="24"/>
        </w:rPr>
        <w:t xml:space="preserve"> </w:t>
      </w:r>
      <w:r w:rsidRPr="00ED226E">
        <w:rPr>
          <w:rFonts w:cs="Times New Roman"/>
          <w:color w:val="000000"/>
          <w:szCs w:val="24"/>
        </w:rPr>
        <w:t xml:space="preserve">forum, Chen Feng, a reporter with the </w:t>
      </w:r>
      <w:r w:rsidRPr="00ED226E">
        <w:rPr>
          <w:rFonts w:cs="Times New Roman"/>
          <w:i/>
          <w:iCs/>
          <w:color w:val="000000"/>
          <w:szCs w:val="24"/>
        </w:rPr>
        <w:t>Southern Metropolis News</w:t>
      </w:r>
      <w:r w:rsidRPr="00ED226E">
        <w:rPr>
          <w:rFonts w:cs="Times New Roman"/>
          <w:color w:val="000000"/>
          <w:szCs w:val="24"/>
        </w:rPr>
        <w:t>, and his</w:t>
      </w:r>
      <w:r>
        <w:rPr>
          <w:rFonts w:cs="Times New Roman"/>
          <w:color w:val="000000"/>
          <w:szCs w:val="24"/>
        </w:rPr>
        <w:t xml:space="preserve"> </w:t>
      </w:r>
      <w:r w:rsidRPr="00ED226E">
        <w:rPr>
          <w:rFonts w:cs="Times New Roman"/>
          <w:color w:val="000000"/>
          <w:szCs w:val="24"/>
        </w:rPr>
        <w:t xml:space="preserve">coworkers decided to interview Sun’s relatives and the authorities concerned, the result of which was the </w:t>
      </w:r>
      <w:r w:rsidRPr="00ED226E">
        <w:rPr>
          <w:rFonts w:cs="Times New Roman"/>
          <w:i/>
          <w:iCs/>
          <w:color w:val="000000"/>
          <w:szCs w:val="24"/>
        </w:rPr>
        <w:t>Southern Metropolis News</w:t>
      </w:r>
      <w:r w:rsidRPr="00ED226E">
        <w:rPr>
          <w:rFonts w:cs="Times New Roman"/>
          <w:color w:val="000000"/>
          <w:szCs w:val="24"/>
        </w:rPr>
        <w:t>’s report of the case on</w:t>
      </w:r>
      <w:r>
        <w:rPr>
          <w:rFonts w:cs="Times New Roman"/>
          <w:color w:val="000000"/>
          <w:szCs w:val="24"/>
        </w:rPr>
        <w:t xml:space="preserve"> </w:t>
      </w:r>
      <w:r w:rsidRPr="00ED226E">
        <w:rPr>
          <w:rFonts w:cs="Times New Roman"/>
          <w:color w:val="000000"/>
          <w:szCs w:val="24"/>
        </w:rPr>
        <w:t>April 25. Other papers soon reprinted the report. By this time, the number of</w:t>
      </w:r>
      <w:r>
        <w:rPr>
          <w:rFonts w:cs="Times New Roman"/>
          <w:color w:val="000000"/>
          <w:szCs w:val="24"/>
        </w:rPr>
        <w:t xml:space="preserve"> </w:t>
      </w:r>
      <w:r w:rsidRPr="00ED226E">
        <w:rPr>
          <w:rFonts w:cs="Times New Roman"/>
          <w:color w:val="000000"/>
          <w:szCs w:val="24"/>
        </w:rPr>
        <w:t xml:space="preserve">China’s </w:t>
      </w:r>
      <w:proofErr w:type="spellStart"/>
      <w:r w:rsidRPr="00ED226E">
        <w:rPr>
          <w:rFonts w:cs="Times New Roman"/>
          <w:color w:val="000000"/>
          <w:szCs w:val="24"/>
        </w:rPr>
        <w:t>netizens</w:t>
      </w:r>
      <w:proofErr w:type="spellEnd"/>
      <w:r w:rsidRPr="00ED226E">
        <w:rPr>
          <w:rFonts w:cs="Times New Roman"/>
          <w:color w:val="000000"/>
          <w:szCs w:val="24"/>
        </w:rPr>
        <w:t xml:space="preserve"> had topped 70 million. With the help of the internet, the Sun</w:t>
      </w:r>
      <w:r>
        <w:rPr>
          <w:rFonts w:cs="Times New Roman"/>
          <w:color w:val="000000"/>
          <w:szCs w:val="24"/>
        </w:rPr>
        <w:t xml:space="preserve"> </w:t>
      </w:r>
      <w:proofErr w:type="spellStart"/>
      <w:r w:rsidRPr="00ED226E">
        <w:rPr>
          <w:rFonts w:cs="Times New Roman"/>
          <w:color w:val="000000"/>
          <w:szCs w:val="24"/>
        </w:rPr>
        <w:t>Zhigang</w:t>
      </w:r>
      <w:proofErr w:type="spellEnd"/>
      <w:r w:rsidRPr="00ED226E">
        <w:rPr>
          <w:rFonts w:cs="Times New Roman"/>
          <w:color w:val="000000"/>
          <w:szCs w:val="24"/>
        </w:rPr>
        <w:t xml:space="preserve"> case became a household topic ever</w:t>
      </w:r>
      <w:r>
        <w:rPr>
          <w:rFonts w:cs="Times New Roman"/>
          <w:color w:val="000000"/>
          <w:szCs w:val="24"/>
        </w:rPr>
        <w:t xml:space="preserve">ywhere in the nation in no time </w:t>
      </w:r>
      <w:r w:rsidRPr="00ED226E">
        <w:rPr>
          <w:rFonts w:cs="Times New Roman"/>
          <w:color w:val="000000"/>
          <w:szCs w:val="24"/>
        </w:rPr>
        <w:t>and caused a strong response online (Chen, 2005). The furious public reaction</w:t>
      </w:r>
      <w:r>
        <w:rPr>
          <w:rFonts w:cs="Times New Roman"/>
          <w:color w:val="000000"/>
          <w:szCs w:val="24"/>
        </w:rPr>
        <w:t xml:space="preserve"> </w:t>
      </w:r>
      <w:r w:rsidRPr="00ED226E">
        <w:rPr>
          <w:rFonts w:cs="Times New Roman"/>
          <w:color w:val="000000"/>
          <w:szCs w:val="24"/>
        </w:rPr>
        <w:t>to this case placed continual and powerful pressure on the government to</w:t>
      </w:r>
      <w:r>
        <w:rPr>
          <w:rFonts w:cs="Times New Roman"/>
          <w:color w:val="000000"/>
          <w:szCs w:val="24"/>
        </w:rPr>
        <w:t xml:space="preserve"> </w:t>
      </w:r>
      <w:r w:rsidRPr="00ED226E">
        <w:rPr>
          <w:rFonts w:cs="Times New Roman"/>
          <w:color w:val="000000"/>
          <w:szCs w:val="24"/>
        </w:rPr>
        <w:t>do something. Eventually, the State Council decided, on June 20, to abrogate</w:t>
      </w:r>
      <w:r>
        <w:rPr>
          <w:rFonts w:cs="Times New Roman"/>
          <w:color w:val="000000"/>
          <w:szCs w:val="24"/>
        </w:rPr>
        <w:t xml:space="preserve"> </w:t>
      </w:r>
      <w:r w:rsidRPr="00ED226E">
        <w:rPr>
          <w:rFonts w:cs="Times New Roman"/>
          <w:color w:val="000000"/>
          <w:szCs w:val="24"/>
        </w:rPr>
        <w:t>the custody and repatriation system altogether. Had the internet not existed, the case might have emerged and then faded out quickly like previous happenings</w:t>
      </w:r>
      <w:r>
        <w:rPr>
          <w:rFonts w:cs="Times New Roman"/>
          <w:color w:val="000000"/>
          <w:szCs w:val="24"/>
        </w:rPr>
        <w:t xml:space="preserve"> </w:t>
      </w:r>
      <w:r w:rsidRPr="00ED226E">
        <w:rPr>
          <w:rFonts w:cs="Times New Roman"/>
          <w:color w:val="000000"/>
          <w:szCs w:val="24"/>
        </w:rPr>
        <w:t>of the same kind. To the best of our knowledge, there was no precedent</w:t>
      </w:r>
      <w:r>
        <w:rPr>
          <w:rFonts w:cs="Times New Roman"/>
          <w:color w:val="000000"/>
          <w:szCs w:val="24"/>
        </w:rPr>
        <w:t xml:space="preserve"> </w:t>
      </w:r>
      <w:r w:rsidRPr="00ED226E">
        <w:rPr>
          <w:rFonts w:cs="Times New Roman"/>
          <w:color w:val="000000"/>
          <w:szCs w:val="24"/>
        </w:rPr>
        <w:t>in China nor elsewhere in the world for an interaction between network</w:t>
      </w:r>
      <w:r>
        <w:rPr>
          <w:rFonts w:cs="Times New Roman"/>
          <w:color w:val="000000"/>
          <w:szCs w:val="24"/>
        </w:rPr>
        <w:t xml:space="preserve"> </w:t>
      </w:r>
      <w:r w:rsidRPr="00ED226E">
        <w:rPr>
          <w:rFonts w:cs="Times New Roman"/>
          <w:color w:val="000000"/>
          <w:szCs w:val="24"/>
        </w:rPr>
        <w:t>media and traditional media that resulted in such a quick nullification of an</w:t>
      </w:r>
      <w:r>
        <w:rPr>
          <w:rFonts w:cs="Times New Roman"/>
          <w:color w:val="000000"/>
          <w:szCs w:val="24"/>
        </w:rPr>
        <w:t xml:space="preserve"> </w:t>
      </w:r>
      <w:r w:rsidRPr="00ED226E">
        <w:rPr>
          <w:rFonts w:cs="Times New Roman"/>
          <w:color w:val="000000"/>
          <w:szCs w:val="24"/>
        </w:rPr>
        <w:t xml:space="preserve">administrative system that had been in place for more than forty years. The Sun </w:t>
      </w:r>
      <w:proofErr w:type="spellStart"/>
      <w:r w:rsidRPr="00ED226E">
        <w:rPr>
          <w:rFonts w:cs="Times New Roman"/>
          <w:color w:val="000000"/>
          <w:szCs w:val="24"/>
        </w:rPr>
        <w:t>Zhigang</w:t>
      </w:r>
      <w:proofErr w:type="spellEnd"/>
      <w:r w:rsidRPr="00ED226E">
        <w:rPr>
          <w:rFonts w:cs="Times New Roman"/>
          <w:color w:val="000000"/>
          <w:szCs w:val="24"/>
        </w:rPr>
        <w:t xml:space="preserve"> case perhaps qualifies as a “focusing event,” but it is</w:t>
      </w:r>
      <w:r>
        <w:rPr>
          <w:rFonts w:cs="Times New Roman"/>
          <w:color w:val="000000"/>
          <w:szCs w:val="24"/>
        </w:rPr>
        <w:t xml:space="preserve"> </w:t>
      </w:r>
      <w:r w:rsidRPr="00ED226E">
        <w:rPr>
          <w:rFonts w:cs="Times New Roman"/>
          <w:color w:val="000000"/>
          <w:szCs w:val="24"/>
        </w:rPr>
        <w:t>somewhat special. In most cases, it tends to take longer for public opinion to</w:t>
      </w:r>
      <w:r>
        <w:rPr>
          <w:rFonts w:cs="Times New Roman"/>
          <w:color w:val="000000"/>
          <w:szCs w:val="24"/>
        </w:rPr>
        <w:t xml:space="preserve"> </w:t>
      </w:r>
      <w:r w:rsidRPr="00ED226E">
        <w:rPr>
          <w:rFonts w:cs="Times New Roman"/>
          <w:color w:val="000000"/>
          <w:szCs w:val="24"/>
        </w:rPr>
        <w:t>alter the public agenda and then to change the policy agenda. By comparing</w:t>
      </w:r>
      <w:r>
        <w:rPr>
          <w:rFonts w:cs="Times New Roman"/>
          <w:color w:val="000000"/>
          <w:szCs w:val="24"/>
        </w:rPr>
        <w:t xml:space="preserve"> </w:t>
      </w:r>
      <w:r w:rsidRPr="00ED226E">
        <w:rPr>
          <w:rFonts w:cs="Times New Roman"/>
          <w:color w:val="000000"/>
          <w:szCs w:val="24"/>
        </w:rPr>
        <w:t>the issues put on the public agenda (including the three agricultural problems</w:t>
      </w:r>
      <w:r>
        <w:rPr>
          <w:rFonts w:cs="Times New Roman"/>
          <w:color w:val="000000"/>
          <w:szCs w:val="24"/>
        </w:rPr>
        <w:t>,</w:t>
      </w:r>
      <w:r w:rsidRPr="00ED226E">
        <w:rPr>
          <w:rFonts w:cs="Times New Roman"/>
          <w:color w:val="000000"/>
          <w:szCs w:val="24"/>
        </w:rPr>
        <w:t xml:space="preserve"> migrant workers, household registration reform, compulsory education, public health, medical security, etc.) and government policy adjustments</w:t>
      </w:r>
      <w:r>
        <w:rPr>
          <w:rFonts w:cs="Times New Roman"/>
          <w:color w:val="000000"/>
          <w:szCs w:val="24"/>
        </w:rPr>
        <w:t xml:space="preserve"> </w:t>
      </w:r>
      <w:r w:rsidRPr="00ED226E">
        <w:rPr>
          <w:rFonts w:cs="Times New Roman"/>
          <w:color w:val="000000"/>
          <w:szCs w:val="24"/>
        </w:rPr>
        <w:t>in recent years, we may establish a clear line of close connections</w:t>
      </w:r>
      <w:r>
        <w:rPr>
          <w:rFonts w:cs="Times New Roman"/>
          <w:color w:val="000000"/>
          <w:szCs w:val="24"/>
        </w:rPr>
        <w:t xml:space="preserve"> </w:t>
      </w:r>
      <w:r w:rsidRPr="00ED226E">
        <w:rPr>
          <w:rFonts w:cs="Times New Roman"/>
          <w:color w:val="000000"/>
          <w:szCs w:val="24"/>
        </w:rPr>
        <w:t>between the two. In almost all policy areas, public criticism of the old policies</w:t>
      </w:r>
      <w:r>
        <w:rPr>
          <w:rFonts w:cs="Times New Roman"/>
          <w:color w:val="000000"/>
          <w:szCs w:val="24"/>
        </w:rPr>
        <w:t xml:space="preserve"> </w:t>
      </w:r>
      <w:r w:rsidRPr="00ED226E">
        <w:rPr>
          <w:rFonts w:cs="Times New Roman"/>
          <w:color w:val="000000"/>
          <w:szCs w:val="24"/>
        </w:rPr>
        <w:t>tends to appear three to five years earlier than policy adjustments. That</w:t>
      </w:r>
      <w:r>
        <w:rPr>
          <w:rFonts w:cs="Times New Roman"/>
          <w:color w:val="000000"/>
          <w:szCs w:val="24"/>
        </w:rPr>
        <w:t xml:space="preserve"> </w:t>
      </w:r>
      <w:r w:rsidRPr="00ED226E">
        <w:rPr>
          <w:rFonts w:cs="Times New Roman"/>
          <w:color w:val="000000"/>
          <w:szCs w:val="24"/>
        </w:rPr>
        <w:t>the former contributes to the latter is beyond doubt. At first, the public aimed its criticism at some specific policies. As debates</w:t>
      </w:r>
      <w:r>
        <w:rPr>
          <w:rFonts w:cs="Times New Roman"/>
          <w:color w:val="000000"/>
          <w:szCs w:val="24"/>
        </w:rPr>
        <w:t xml:space="preserve"> </w:t>
      </w:r>
      <w:r w:rsidRPr="00ED226E">
        <w:rPr>
          <w:rFonts w:cs="Times New Roman"/>
          <w:color w:val="000000"/>
          <w:szCs w:val="24"/>
        </w:rPr>
        <w:t>went on, people came to realize that the faults with those policies could be</w:t>
      </w:r>
      <w:r>
        <w:rPr>
          <w:rFonts w:cs="Times New Roman"/>
          <w:color w:val="000000"/>
          <w:szCs w:val="24"/>
        </w:rPr>
        <w:t xml:space="preserve"> </w:t>
      </w:r>
      <w:r w:rsidRPr="00ED226E">
        <w:rPr>
          <w:rFonts w:cs="Times New Roman"/>
          <w:color w:val="000000"/>
          <w:szCs w:val="24"/>
        </w:rPr>
        <w:t>traced back to the general policy orientation—“efficiency first”—adopted by</w:t>
      </w:r>
      <w:r>
        <w:rPr>
          <w:rFonts w:cs="Times New Roman"/>
          <w:color w:val="000000"/>
          <w:szCs w:val="24"/>
        </w:rPr>
        <w:t xml:space="preserve"> the central government</w:t>
      </w:r>
      <w:r w:rsidRPr="00ED226E">
        <w:rPr>
          <w:rFonts w:cs="Times New Roman"/>
          <w:color w:val="000000"/>
          <w:szCs w:val="24"/>
        </w:rPr>
        <w:t xml:space="preserve"> It was this misguided policy orientation that led local</w:t>
      </w:r>
      <w:r>
        <w:rPr>
          <w:rFonts w:cs="Times New Roman"/>
          <w:color w:val="000000"/>
          <w:szCs w:val="24"/>
        </w:rPr>
        <w:t xml:space="preserve"> </w:t>
      </w:r>
      <w:r w:rsidRPr="00ED226E">
        <w:rPr>
          <w:rFonts w:cs="Times New Roman"/>
          <w:color w:val="000000"/>
          <w:szCs w:val="24"/>
        </w:rPr>
        <w:t>governments to strive for high growth of GDP at any price. Hence, in recent</w:t>
      </w:r>
      <w:r>
        <w:rPr>
          <w:rFonts w:cs="Times New Roman"/>
          <w:color w:val="000000"/>
          <w:szCs w:val="24"/>
        </w:rPr>
        <w:t xml:space="preserve"> </w:t>
      </w:r>
      <w:r w:rsidRPr="00ED226E">
        <w:rPr>
          <w:rFonts w:cs="Times New Roman"/>
          <w:color w:val="000000"/>
          <w:szCs w:val="24"/>
        </w:rPr>
        <w:t>years, the network and traditional media often aired sharp criticism of the “efficiency-first” principle. The central government was pressured to respond. To cushion the criticism, the Sixteenth National Congress of the CCP in 2002</w:t>
      </w:r>
      <w:r>
        <w:rPr>
          <w:rFonts w:cs="Times New Roman"/>
          <w:color w:val="000000"/>
          <w:szCs w:val="24"/>
        </w:rPr>
        <w:t xml:space="preserve"> </w:t>
      </w:r>
      <w:r w:rsidRPr="00ED226E">
        <w:rPr>
          <w:rFonts w:cs="Times New Roman"/>
          <w:color w:val="000000"/>
          <w:szCs w:val="24"/>
        </w:rPr>
        <w:t>tried to reinterpret the expression of “efficiency first, fairness valued (giving</w:t>
      </w:r>
      <w:r>
        <w:rPr>
          <w:rFonts w:cs="Times New Roman"/>
          <w:color w:val="000000"/>
          <w:szCs w:val="24"/>
        </w:rPr>
        <w:t xml:space="preserve"> </w:t>
      </w:r>
      <w:r w:rsidRPr="00ED226E">
        <w:rPr>
          <w:rFonts w:cs="Times New Roman"/>
          <w:color w:val="000000"/>
          <w:szCs w:val="24"/>
        </w:rPr>
        <w:t>priority to efficiency with due consideration to equity)” and reformulated it as “more attention should be paid to efficiency in primary distribution, but to fairness</w:t>
      </w:r>
      <w:r>
        <w:rPr>
          <w:rFonts w:cs="Times New Roman"/>
          <w:color w:val="000000"/>
          <w:szCs w:val="24"/>
        </w:rPr>
        <w:t xml:space="preserve"> in redistribution”</w:t>
      </w:r>
      <w:r w:rsidRPr="00ED226E">
        <w:rPr>
          <w:rFonts w:cs="Times New Roman"/>
          <w:color w:val="000000"/>
          <w:szCs w:val="24"/>
        </w:rPr>
        <w:t>. Yet, the widening gap between rich and</w:t>
      </w:r>
      <w:r>
        <w:rPr>
          <w:rFonts w:cs="Times New Roman"/>
          <w:color w:val="000000"/>
          <w:szCs w:val="24"/>
        </w:rPr>
        <w:t xml:space="preserve"> </w:t>
      </w:r>
      <w:r w:rsidRPr="00ED226E">
        <w:rPr>
          <w:rFonts w:cs="Times New Roman"/>
          <w:color w:val="000000"/>
          <w:szCs w:val="24"/>
        </w:rPr>
        <w:t>poor put people on alert: the problem of unfairness in primary distribution (for</w:t>
      </w:r>
      <w:r>
        <w:rPr>
          <w:rFonts w:cs="Times New Roman"/>
          <w:color w:val="000000"/>
          <w:szCs w:val="24"/>
        </w:rPr>
        <w:t xml:space="preserve"> </w:t>
      </w:r>
      <w:r w:rsidRPr="00ED226E">
        <w:rPr>
          <w:rFonts w:cs="Times New Roman"/>
          <w:color w:val="000000"/>
          <w:szCs w:val="24"/>
        </w:rPr>
        <w:t>example, the income gap between bosses, managers, and employees) also</w:t>
      </w:r>
      <w:r>
        <w:rPr>
          <w:rFonts w:cs="Times New Roman"/>
          <w:color w:val="000000"/>
          <w:szCs w:val="24"/>
        </w:rPr>
        <w:t xml:space="preserve"> </w:t>
      </w:r>
      <w:r w:rsidRPr="00ED226E">
        <w:rPr>
          <w:rFonts w:cs="Times New Roman"/>
          <w:color w:val="000000"/>
          <w:szCs w:val="24"/>
        </w:rPr>
        <w:t xml:space="preserve">needs to be solved. </w:t>
      </w:r>
      <w:r w:rsidRPr="00ED226E">
        <w:rPr>
          <w:rFonts w:cs="Times New Roman"/>
          <w:color w:val="000000"/>
          <w:szCs w:val="24"/>
        </w:rPr>
        <w:lastRenderedPageBreak/>
        <w:t>Redistribution through taxation and government expenditure</w:t>
      </w:r>
      <w:r>
        <w:rPr>
          <w:rFonts w:cs="Times New Roman"/>
          <w:color w:val="000000"/>
          <w:szCs w:val="24"/>
        </w:rPr>
        <w:t xml:space="preserve"> </w:t>
      </w:r>
      <w:r w:rsidRPr="00ED226E">
        <w:rPr>
          <w:rFonts w:cs="Times New Roman"/>
          <w:color w:val="000000"/>
          <w:szCs w:val="24"/>
        </w:rPr>
        <w:t>alone was barely e</w:t>
      </w:r>
      <w:r>
        <w:rPr>
          <w:rFonts w:cs="Times New Roman"/>
          <w:color w:val="000000"/>
          <w:szCs w:val="24"/>
        </w:rPr>
        <w:t>nough to narrow the income gap</w:t>
      </w:r>
      <w:r w:rsidRPr="00ED226E">
        <w:rPr>
          <w:rFonts w:cs="Times New Roman"/>
          <w:color w:val="000000"/>
          <w:szCs w:val="24"/>
        </w:rPr>
        <w:t>. The expression “efficiency first, fairness valued” was maintained, but</w:t>
      </w:r>
      <w:r>
        <w:rPr>
          <w:rFonts w:cs="Times New Roman"/>
          <w:color w:val="000000"/>
          <w:szCs w:val="24"/>
        </w:rPr>
        <w:t xml:space="preserve"> </w:t>
      </w:r>
      <w:r w:rsidRPr="00ED226E">
        <w:rPr>
          <w:rFonts w:cs="Times New Roman"/>
          <w:color w:val="000000"/>
          <w:szCs w:val="24"/>
        </w:rPr>
        <w:t>substantially modified by the “humanist and scientific view of development” at the Third Session of the Sixteenth CCP Central Committee in October 2003. This catch phrase was finally rejected by the Fourth Session of Sixteenth CCP</w:t>
      </w:r>
      <w:r>
        <w:rPr>
          <w:rFonts w:cs="Times New Roman"/>
          <w:color w:val="000000"/>
          <w:szCs w:val="24"/>
        </w:rPr>
        <w:t xml:space="preserve"> </w:t>
      </w:r>
      <w:r w:rsidRPr="00ED226E">
        <w:rPr>
          <w:rFonts w:cs="Times New Roman"/>
          <w:color w:val="000000"/>
          <w:szCs w:val="24"/>
        </w:rPr>
        <w:t>Central Committee in September 2004. Adopted by the Fifth Plenary Session of the Sixteenth CCP Central</w:t>
      </w:r>
      <w:r>
        <w:rPr>
          <w:rFonts w:cs="Times New Roman"/>
          <w:color w:val="000000"/>
          <w:szCs w:val="24"/>
        </w:rPr>
        <w:t xml:space="preserve"> </w:t>
      </w:r>
      <w:r w:rsidRPr="00ED226E">
        <w:rPr>
          <w:rFonts w:cs="Times New Roman"/>
          <w:color w:val="000000"/>
          <w:szCs w:val="24"/>
        </w:rPr>
        <w:t>Committee at the end of 2005, “Suggestions of the CCP Central Committee</w:t>
      </w:r>
      <w:r>
        <w:rPr>
          <w:rFonts w:cs="Times New Roman"/>
          <w:color w:val="000000"/>
          <w:szCs w:val="24"/>
        </w:rPr>
        <w:t xml:space="preserve"> </w:t>
      </w:r>
      <w:r w:rsidRPr="00ED226E">
        <w:rPr>
          <w:rFonts w:cs="Times New Roman"/>
          <w:color w:val="000000"/>
          <w:szCs w:val="24"/>
        </w:rPr>
        <w:t>on the Formulation of the Eleventh Five-Year Guidelines on National</w:t>
      </w:r>
      <w:r>
        <w:rPr>
          <w:rFonts w:cs="Times New Roman"/>
          <w:color w:val="000000"/>
          <w:szCs w:val="24"/>
        </w:rPr>
        <w:t xml:space="preserve"> </w:t>
      </w:r>
      <w:r w:rsidRPr="00ED226E">
        <w:rPr>
          <w:rFonts w:cs="Times New Roman"/>
          <w:color w:val="000000"/>
          <w:szCs w:val="24"/>
        </w:rPr>
        <w:t>Economic and Social Development” seemed to have gone further, demanding</w:t>
      </w:r>
      <w:r>
        <w:rPr>
          <w:rFonts w:cs="Times New Roman"/>
          <w:color w:val="000000"/>
          <w:szCs w:val="24"/>
        </w:rPr>
        <w:t xml:space="preserve"> </w:t>
      </w:r>
      <w:r w:rsidRPr="00ED226E">
        <w:rPr>
          <w:rFonts w:cs="Times New Roman"/>
          <w:color w:val="000000"/>
          <w:szCs w:val="24"/>
        </w:rPr>
        <w:t>that China should “promote social equity and enable all the people to share the</w:t>
      </w:r>
      <w:r>
        <w:rPr>
          <w:rFonts w:cs="Times New Roman"/>
          <w:color w:val="000000"/>
          <w:szCs w:val="24"/>
        </w:rPr>
        <w:t xml:space="preserve"> </w:t>
      </w:r>
      <w:r w:rsidRPr="00ED226E">
        <w:rPr>
          <w:rFonts w:cs="Times New Roman"/>
          <w:color w:val="000000"/>
          <w:szCs w:val="24"/>
        </w:rPr>
        <w:t>benefits of reform and social developmen</w:t>
      </w:r>
      <w:r>
        <w:rPr>
          <w:rFonts w:cs="Times New Roman"/>
          <w:color w:val="000000"/>
          <w:szCs w:val="24"/>
        </w:rPr>
        <w:t>t”</w:t>
      </w:r>
      <w:r w:rsidRPr="00ED226E">
        <w:rPr>
          <w:rFonts w:cs="Times New Roman"/>
          <w:color w:val="000000"/>
          <w:szCs w:val="24"/>
        </w:rPr>
        <w:t>. This is a historic leap from “no development, no surviving,” “allowing the</w:t>
      </w:r>
      <w:r>
        <w:rPr>
          <w:rFonts w:cs="Times New Roman"/>
          <w:color w:val="000000"/>
          <w:szCs w:val="24"/>
        </w:rPr>
        <w:t xml:space="preserve"> </w:t>
      </w:r>
      <w:r w:rsidRPr="00ED226E">
        <w:rPr>
          <w:rFonts w:cs="Times New Roman"/>
          <w:color w:val="000000"/>
          <w:szCs w:val="24"/>
        </w:rPr>
        <w:t>early bird to catch the worm (encouraging some people to get rich first through</w:t>
      </w:r>
      <w:r>
        <w:rPr>
          <w:rFonts w:cs="Times New Roman"/>
          <w:color w:val="000000"/>
          <w:szCs w:val="24"/>
        </w:rPr>
        <w:t xml:space="preserve"> </w:t>
      </w:r>
      <w:r w:rsidRPr="00ED226E">
        <w:rPr>
          <w:rFonts w:cs="Times New Roman"/>
          <w:color w:val="000000"/>
          <w:szCs w:val="24"/>
        </w:rPr>
        <w:t>honest labor and legal management),” and GDP worship, to “humanism,” “shared prosperity,” and “building a harmonious socialist society. “Without the</w:t>
      </w:r>
      <w:r>
        <w:rPr>
          <w:rFonts w:cs="Times New Roman"/>
          <w:color w:val="000000"/>
          <w:szCs w:val="24"/>
        </w:rPr>
        <w:t xml:space="preserve"> </w:t>
      </w:r>
      <w:r w:rsidRPr="00ED226E">
        <w:rPr>
          <w:rFonts w:cs="Times New Roman"/>
          <w:color w:val="000000"/>
          <w:szCs w:val="24"/>
        </w:rPr>
        <w:t>public’s questioning of the “reform,” without animated debate over public</w:t>
      </w:r>
      <w:r>
        <w:rPr>
          <w:rFonts w:cs="Times New Roman"/>
          <w:color w:val="000000"/>
          <w:szCs w:val="24"/>
        </w:rPr>
        <w:t xml:space="preserve"> </w:t>
      </w:r>
      <w:r w:rsidRPr="00ED226E">
        <w:rPr>
          <w:rFonts w:cs="Times New Roman"/>
          <w:color w:val="000000"/>
          <w:szCs w:val="24"/>
        </w:rPr>
        <w:t>policies among new and traditional media, and without the strong public call</w:t>
      </w:r>
      <w:r>
        <w:rPr>
          <w:rFonts w:cs="Times New Roman"/>
          <w:color w:val="000000"/>
          <w:szCs w:val="24"/>
        </w:rPr>
        <w:t xml:space="preserve"> </w:t>
      </w:r>
      <w:r w:rsidRPr="00ED226E">
        <w:rPr>
          <w:rFonts w:cs="Times New Roman"/>
          <w:color w:val="000000"/>
          <w:szCs w:val="24"/>
        </w:rPr>
        <w:t>for reorienting China’s reform, such a great transformation in policy orientation</w:t>
      </w:r>
      <w:r>
        <w:rPr>
          <w:rFonts w:cs="Times New Roman"/>
          <w:color w:val="000000"/>
          <w:szCs w:val="24"/>
        </w:rPr>
        <w:t xml:space="preserve"> would be unimaginable</w:t>
      </w:r>
      <w:r w:rsidRPr="00ED226E">
        <w:rPr>
          <w:rFonts w:cs="Times New Roman"/>
          <w:color w:val="000000"/>
          <w:szCs w:val="24"/>
        </w:rPr>
        <w:t>.</w:t>
      </w:r>
    </w:p>
    <w:p w:rsidR="00DC0910" w:rsidRPr="00ED226E" w:rsidRDefault="00DC0910" w:rsidP="00DC0910">
      <w:pPr>
        <w:autoSpaceDE w:val="0"/>
        <w:autoSpaceDN w:val="0"/>
        <w:adjustRightInd w:val="0"/>
        <w:spacing w:after="0"/>
        <w:jc w:val="left"/>
        <w:rPr>
          <w:rFonts w:cs="Times New Roman"/>
          <w:color w:val="000000"/>
          <w:szCs w:val="24"/>
        </w:rPr>
      </w:pPr>
    </w:p>
    <w:p w:rsidR="00DC0910" w:rsidRDefault="00DC0910" w:rsidP="00DC0910">
      <w:pPr>
        <w:autoSpaceDE w:val="0"/>
        <w:autoSpaceDN w:val="0"/>
        <w:adjustRightInd w:val="0"/>
        <w:spacing w:after="0"/>
        <w:jc w:val="left"/>
        <w:rPr>
          <w:rFonts w:cs="Times New Roman"/>
          <w:b/>
          <w:bCs/>
          <w:color w:val="000000"/>
          <w:szCs w:val="24"/>
        </w:rPr>
      </w:pPr>
      <w:r w:rsidRPr="00ED226E">
        <w:rPr>
          <w:rFonts w:cs="Times New Roman"/>
          <w:b/>
          <w:bCs/>
          <w:color w:val="000000"/>
          <w:szCs w:val="24"/>
        </w:rPr>
        <w:t>Summary</w:t>
      </w:r>
    </w:p>
    <w:p w:rsidR="00DC0910" w:rsidRPr="00ED226E" w:rsidRDefault="00DC0910" w:rsidP="00DC0910">
      <w:pPr>
        <w:autoSpaceDE w:val="0"/>
        <w:autoSpaceDN w:val="0"/>
        <w:adjustRightInd w:val="0"/>
        <w:spacing w:after="0"/>
        <w:jc w:val="left"/>
        <w:rPr>
          <w:rFonts w:cs="Times New Roman"/>
          <w:b/>
          <w:bCs/>
          <w:color w:val="000000"/>
          <w:szCs w:val="24"/>
        </w:rPr>
      </w:pPr>
    </w:p>
    <w:p w:rsidR="00DC0910" w:rsidRPr="00ED226E" w:rsidRDefault="00DC0910" w:rsidP="00DC0910">
      <w:pPr>
        <w:autoSpaceDE w:val="0"/>
        <w:autoSpaceDN w:val="0"/>
        <w:adjustRightInd w:val="0"/>
        <w:spacing w:after="0"/>
        <w:jc w:val="left"/>
        <w:rPr>
          <w:rFonts w:cs="Times New Roman"/>
          <w:color w:val="000000"/>
          <w:szCs w:val="24"/>
        </w:rPr>
      </w:pPr>
      <w:r w:rsidRPr="00ED226E">
        <w:rPr>
          <w:rFonts w:cs="Times New Roman"/>
          <w:color w:val="000000"/>
          <w:szCs w:val="24"/>
        </w:rPr>
        <w:t>The six models of policy agenda setting coexist in various degrees in</w:t>
      </w:r>
      <w:r>
        <w:rPr>
          <w:rFonts w:cs="Times New Roman"/>
          <w:color w:val="000000"/>
          <w:szCs w:val="24"/>
        </w:rPr>
        <w:t xml:space="preserve"> </w:t>
      </w:r>
      <w:r w:rsidRPr="00ED226E">
        <w:rPr>
          <w:rFonts w:cs="Times New Roman"/>
          <w:color w:val="000000"/>
          <w:szCs w:val="24"/>
        </w:rPr>
        <w:t>China today. Compared with the Mao Zedong and Deng Xiaoping eras, the</w:t>
      </w:r>
      <w:r>
        <w:rPr>
          <w:rFonts w:cs="Times New Roman"/>
          <w:color w:val="000000"/>
          <w:szCs w:val="24"/>
        </w:rPr>
        <w:t xml:space="preserve"> </w:t>
      </w:r>
      <w:r w:rsidRPr="00ED226E">
        <w:rPr>
          <w:rFonts w:cs="Times New Roman"/>
          <w:color w:val="000000"/>
          <w:szCs w:val="24"/>
        </w:rPr>
        <w:t>legacy of strongman politics has almost disappeared. As the influence of</w:t>
      </w:r>
      <w:r>
        <w:rPr>
          <w:rFonts w:cs="Times New Roman"/>
          <w:color w:val="000000"/>
          <w:szCs w:val="24"/>
        </w:rPr>
        <w:t xml:space="preserve"> </w:t>
      </w:r>
      <w:r w:rsidRPr="00ED226E">
        <w:rPr>
          <w:rFonts w:cs="Times New Roman"/>
          <w:color w:val="000000"/>
          <w:szCs w:val="24"/>
        </w:rPr>
        <w:t>policy researchers, experts, media, stakeholders, and ordinary citizens on</w:t>
      </w:r>
      <w:r>
        <w:rPr>
          <w:rFonts w:cs="Times New Roman"/>
          <w:color w:val="000000"/>
          <w:szCs w:val="24"/>
        </w:rPr>
        <w:t xml:space="preserve"> </w:t>
      </w:r>
      <w:r w:rsidRPr="00ED226E">
        <w:rPr>
          <w:rFonts w:cs="Times New Roman"/>
          <w:color w:val="000000"/>
          <w:szCs w:val="24"/>
        </w:rPr>
        <w:t>agenda setting increases, the closed-door model and the mobilization model</w:t>
      </w:r>
      <w:r>
        <w:rPr>
          <w:rFonts w:cs="Times New Roman"/>
          <w:color w:val="000000"/>
          <w:szCs w:val="24"/>
        </w:rPr>
        <w:t xml:space="preserve"> </w:t>
      </w:r>
      <w:r w:rsidRPr="00ED226E">
        <w:rPr>
          <w:rFonts w:cs="Times New Roman"/>
          <w:color w:val="000000"/>
          <w:szCs w:val="24"/>
        </w:rPr>
        <w:t>have become largely obsolete, the inside access model a normal practice, the outside access model and the reach-out model occasionally observed, and the popular-pressure model frequently used. This study suggests that</w:t>
      </w:r>
      <w:r>
        <w:rPr>
          <w:rFonts w:cs="Times New Roman"/>
          <w:color w:val="000000"/>
          <w:szCs w:val="24"/>
        </w:rPr>
        <w:t xml:space="preserve"> </w:t>
      </w:r>
      <w:r w:rsidRPr="00ED226E">
        <w:rPr>
          <w:rFonts w:cs="Times New Roman"/>
          <w:color w:val="000000"/>
          <w:szCs w:val="24"/>
        </w:rPr>
        <w:t>today the public is not an ignored bystander but is seriously involved in the</w:t>
      </w:r>
      <w:r>
        <w:rPr>
          <w:rFonts w:cs="Times New Roman"/>
          <w:color w:val="000000"/>
          <w:szCs w:val="24"/>
        </w:rPr>
        <w:t xml:space="preserve"> </w:t>
      </w:r>
      <w:r w:rsidRPr="00ED226E">
        <w:rPr>
          <w:rFonts w:cs="Times New Roman"/>
          <w:color w:val="000000"/>
          <w:szCs w:val="24"/>
        </w:rPr>
        <w:t>agenda-setting process and that there is an impressive congruence between</w:t>
      </w:r>
      <w:r>
        <w:rPr>
          <w:rFonts w:cs="Times New Roman"/>
          <w:color w:val="000000"/>
          <w:szCs w:val="24"/>
        </w:rPr>
        <w:t xml:space="preserve"> </w:t>
      </w:r>
      <w:r w:rsidRPr="00ED226E">
        <w:rPr>
          <w:rFonts w:cs="Times New Roman"/>
          <w:color w:val="000000"/>
          <w:szCs w:val="24"/>
        </w:rPr>
        <w:t>the priorities of the public and the priorities of the Chinese government. In</w:t>
      </w:r>
      <w:r>
        <w:rPr>
          <w:rFonts w:cs="Times New Roman"/>
          <w:color w:val="000000"/>
          <w:szCs w:val="24"/>
        </w:rPr>
        <w:t xml:space="preserve"> </w:t>
      </w:r>
      <w:r w:rsidRPr="00ED226E">
        <w:rPr>
          <w:rFonts w:cs="Times New Roman"/>
          <w:color w:val="000000"/>
          <w:szCs w:val="24"/>
        </w:rPr>
        <w:t>the ruling party’s terminology, agenda setting “is becoming a more and</w:t>
      </w:r>
      <w:r>
        <w:rPr>
          <w:rFonts w:cs="Times New Roman"/>
          <w:color w:val="000000"/>
          <w:szCs w:val="24"/>
        </w:rPr>
        <w:t xml:space="preserve"> </w:t>
      </w:r>
      <w:r w:rsidRPr="00ED226E">
        <w:rPr>
          <w:rFonts w:cs="Times New Roman"/>
          <w:color w:val="000000"/>
          <w:szCs w:val="24"/>
        </w:rPr>
        <w:t>more scientific and democratic process”; o</w:t>
      </w:r>
      <w:r>
        <w:rPr>
          <w:rFonts w:cs="Times New Roman"/>
          <w:color w:val="000000"/>
          <w:szCs w:val="24"/>
        </w:rPr>
        <w:t xml:space="preserve">r in Wen </w:t>
      </w:r>
      <w:proofErr w:type="spellStart"/>
      <w:r>
        <w:rPr>
          <w:rFonts w:cs="Times New Roman"/>
          <w:color w:val="000000"/>
          <w:szCs w:val="24"/>
        </w:rPr>
        <w:t>Jiabao’s</w:t>
      </w:r>
      <w:proofErr w:type="spellEnd"/>
      <w:r>
        <w:rPr>
          <w:rFonts w:cs="Times New Roman"/>
          <w:color w:val="000000"/>
          <w:szCs w:val="24"/>
        </w:rPr>
        <w:t xml:space="preserve"> words, agenda </w:t>
      </w:r>
      <w:r w:rsidRPr="00ED226E">
        <w:rPr>
          <w:rFonts w:cs="Times New Roman"/>
          <w:color w:val="000000"/>
          <w:szCs w:val="24"/>
        </w:rPr>
        <w:t>setting “emphasizes solutions to major problems, either relevant to the</w:t>
      </w:r>
      <w:r>
        <w:rPr>
          <w:rFonts w:cs="Times New Roman"/>
          <w:color w:val="000000"/>
          <w:szCs w:val="24"/>
        </w:rPr>
        <w:t xml:space="preserve"> </w:t>
      </w:r>
      <w:r w:rsidRPr="00ED226E">
        <w:rPr>
          <w:rFonts w:cs="Times New Roman"/>
          <w:color w:val="000000"/>
          <w:szCs w:val="24"/>
        </w:rPr>
        <w:t>grand strategy of the country’s social-economic development or of deep</w:t>
      </w:r>
      <w:r>
        <w:rPr>
          <w:rFonts w:cs="Times New Roman"/>
          <w:color w:val="000000"/>
          <w:szCs w:val="24"/>
        </w:rPr>
        <w:t xml:space="preserve"> </w:t>
      </w:r>
      <w:r w:rsidRPr="00ED226E">
        <w:rPr>
          <w:rFonts w:cs="Times New Roman"/>
          <w:color w:val="000000"/>
          <w:szCs w:val="24"/>
        </w:rPr>
        <w:t>concern to the mass public” (Wen, 2006). Although the political process in</w:t>
      </w:r>
      <w:r>
        <w:rPr>
          <w:rFonts w:cs="Times New Roman"/>
          <w:color w:val="000000"/>
          <w:szCs w:val="24"/>
        </w:rPr>
        <w:t xml:space="preserve"> </w:t>
      </w:r>
      <w:r w:rsidRPr="00ED226E">
        <w:rPr>
          <w:rFonts w:cs="Times New Roman"/>
          <w:color w:val="000000"/>
          <w:szCs w:val="24"/>
        </w:rPr>
        <w:t>China has yet to become as scientific and democratic as desired, the logic</w:t>
      </w:r>
      <w:r>
        <w:rPr>
          <w:rFonts w:cs="Times New Roman"/>
          <w:color w:val="000000"/>
          <w:szCs w:val="24"/>
        </w:rPr>
        <w:t xml:space="preserve"> </w:t>
      </w:r>
      <w:r w:rsidRPr="00ED226E">
        <w:rPr>
          <w:rFonts w:cs="Times New Roman"/>
          <w:color w:val="000000"/>
          <w:szCs w:val="24"/>
        </w:rPr>
        <w:t>of Chinese politics has nevertheless been undergoing fundamental change. These profound changes in Chinese politics cannot be properly appreciated</w:t>
      </w:r>
      <w:r>
        <w:rPr>
          <w:rFonts w:cs="Times New Roman"/>
          <w:color w:val="000000"/>
          <w:szCs w:val="24"/>
        </w:rPr>
        <w:t xml:space="preserve"> </w:t>
      </w:r>
      <w:r w:rsidRPr="00ED226E">
        <w:rPr>
          <w:rFonts w:cs="Times New Roman"/>
          <w:color w:val="000000"/>
          <w:szCs w:val="24"/>
        </w:rPr>
        <w:t>from the peephole of authoritarianism. Like a “dog-skin plaster” used by</w:t>
      </w:r>
      <w:r>
        <w:rPr>
          <w:rFonts w:cs="Times New Roman"/>
          <w:color w:val="000000"/>
          <w:szCs w:val="24"/>
        </w:rPr>
        <w:t xml:space="preserve"> </w:t>
      </w:r>
      <w:r w:rsidRPr="00ED226E">
        <w:rPr>
          <w:rFonts w:cs="Times New Roman"/>
          <w:color w:val="000000"/>
          <w:szCs w:val="24"/>
        </w:rPr>
        <w:t>quack doctors in traditional China, “authoritarianism,” a concept imported</w:t>
      </w:r>
      <w:r>
        <w:rPr>
          <w:rFonts w:cs="Times New Roman"/>
          <w:color w:val="000000"/>
          <w:szCs w:val="24"/>
        </w:rPr>
        <w:t xml:space="preserve"> </w:t>
      </w:r>
      <w:r w:rsidRPr="00ED226E">
        <w:rPr>
          <w:rFonts w:cs="Times New Roman"/>
          <w:color w:val="000000"/>
          <w:szCs w:val="24"/>
        </w:rPr>
        <w:t xml:space="preserve">from the West, has been randomly applied </w:t>
      </w:r>
      <w:r>
        <w:rPr>
          <w:rFonts w:cs="Times New Roman"/>
          <w:color w:val="000000"/>
          <w:szCs w:val="24"/>
        </w:rPr>
        <w:t xml:space="preserve">everywhere in the past century. </w:t>
      </w:r>
      <w:r w:rsidRPr="00ED226E">
        <w:rPr>
          <w:rFonts w:cs="Times New Roman"/>
          <w:color w:val="000000"/>
          <w:szCs w:val="24"/>
        </w:rPr>
        <w:t>Chinese politics has always been so described, from the late Qing dynasty to</w:t>
      </w:r>
      <w:r>
        <w:rPr>
          <w:rFonts w:cs="Times New Roman"/>
          <w:color w:val="000000"/>
          <w:szCs w:val="24"/>
        </w:rPr>
        <w:t xml:space="preserve"> </w:t>
      </w:r>
      <w:r w:rsidRPr="00ED226E">
        <w:rPr>
          <w:rFonts w:cs="Times New Roman"/>
          <w:color w:val="000000"/>
          <w:szCs w:val="24"/>
        </w:rPr>
        <w:t xml:space="preserve">Yuan </w:t>
      </w:r>
      <w:proofErr w:type="spellStart"/>
      <w:r w:rsidRPr="00ED226E">
        <w:rPr>
          <w:rFonts w:cs="Times New Roman"/>
          <w:color w:val="000000"/>
          <w:szCs w:val="24"/>
        </w:rPr>
        <w:t>Shikai</w:t>
      </w:r>
      <w:proofErr w:type="spellEnd"/>
      <w:r w:rsidRPr="00ED226E">
        <w:rPr>
          <w:rFonts w:cs="Times New Roman"/>
          <w:color w:val="000000"/>
          <w:szCs w:val="24"/>
        </w:rPr>
        <w:t>, the warlords, Chiang Kai-shek, Mao Zedong, Deng Xiaoping, Jiang Zemin, and now to Hu Jintao, irrespective of the earth-shaking</w:t>
      </w:r>
      <w:r>
        <w:rPr>
          <w:rFonts w:cs="Times New Roman"/>
          <w:color w:val="000000"/>
          <w:szCs w:val="24"/>
        </w:rPr>
        <w:t xml:space="preserve"> </w:t>
      </w:r>
      <w:r w:rsidRPr="00ED226E">
        <w:rPr>
          <w:rFonts w:cs="Times New Roman"/>
          <w:color w:val="000000"/>
          <w:szCs w:val="24"/>
        </w:rPr>
        <w:t>changes in between. The term is so absurd that it serves more as an ideological</w:t>
      </w:r>
      <w:r>
        <w:rPr>
          <w:rFonts w:cs="Times New Roman"/>
          <w:color w:val="000000"/>
          <w:szCs w:val="24"/>
        </w:rPr>
        <w:t xml:space="preserve"> </w:t>
      </w:r>
      <w:r w:rsidRPr="00ED226E">
        <w:rPr>
          <w:rFonts w:cs="Times New Roman"/>
          <w:color w:val="000000"/>
          <w:szCs w:val="24"/>
        </w:rPr>
        <w:t>curse than as an instrument for academic analysis. It is the time for</w:t>
      </w:r>
      <w:r>
        <w:rPr>
          <w:rFonts w:cs="Times New Roman"/>
          <w:color w:val="000000"/>
          <w:szCs w:val="24"/>
        </w:rPr>
        <w:t xml:space="preserve"> </w:t>
      </w:r>
      <w:r w:rsidRPr="00ED226E">
        <w:rPr>
          <w:rFonts w:cs="Times New Roman"/>
          <w:color w:val="000000"/>
          <w:szCs w:val="24"/>
        </w:rPr>
        <w:t>researchers to forsake such nonsense once and for all.</w:t>
      </w:r>
    </w:p>
    <w:p w:rsidR="00DC0910" w:rsidRPr="00ED226E" w:rsidRDefault="00DC0910" w:rsidP="00DC0910">
      <w:pPr>
        <w:jc w:val="left"/>
        <w:rPr>
          <w:rFonts w:cs="Times New Roman"/>
          <w:szCs w:val="24"/>
        </w:rPr>
      </w:pPr>
    </w:p>
    <w:p w:rsidR="00DC0910" w:rsidRDefault="00DC0910">
      <w:pPr>
        <w:spacing w:after="160" w:line="259" w:lineRule="auto"/>
        <w:jc w:val="left"/>
        <w:rPr>
          <w:rFonts w:eastAsia="Times New Roman" w:cs="Times New Roman"/>
          <w:b/>
          <w:color w:val="333333"/>
          <w:sz w:val="36"/>
          <w:szCs w:val="36"/>
          <w:lang w:eastAsia="en-CA"/>
        </w:rPr>
      </w:pPr>
      <w:r>
        <w:rPr>
          <w:rFonts w:eastAsia="Times New Roman" w:cs="Times New Roman"/>
          <w:b/>
          <w:color w:val="333333"/>
          <w:sz w:val="36"/>
          <w:szCs w:val="36"/>
          <w:lang w:eastAsia="en-CA"/>
        </w:rPr>
        <w:br w:type="page"/>
      </w:r>
    </w:p>
    <w:p w:rsidR="00C87A76" w:rsidRPr="001E0299" w:rsidRDefault="00C87A76" w:rsidP="00C87A76">
      <w:pPr>
        <w:spacing w:after="0"/>
        <w:jc w:val="center"/>
        <w:textAlignment w:val="baseline"/>
        <w:rPr>
          <w:rFonts w:eastAsia="Times New Roman" w:cs="Times New Roman"/>
          <w:b/>
          <w:color w:val="333333"/>
          <w:sz w:val="36"/>
          <w:szCs w:val="36"/>
          <w:lang w:val="en" w:eastAsia="en-CA"/>
        </w:rPr>
      </w:pPr>
      <w:r w:rsidRPr="001E0299">
        <w:rPr>
          <w:rFonts w:eastAsia="Times New Roman" w:cs="Times New Roman"/>
          <w:b/>
          <w:color w:val="333333"/>
          <w:sz w:val="36"/>
          <w:szCs w:val="36"/>
          <w:lang w:val="en" w:eastAsia="en-CA"/>
        </w:rPr>
        <w:lastRenderedPageBreak/>
        <w:t>China’s Environmental Crisis</w:t>
      </w:r>
    </w:p>
    <w:p w:rsidR="00C87A76" w:rsidRDefault="00C87A76" w:rsidP="00C87A76">
      <w:pPr>
        <w:jc w:val="center"/>
        <w:textAlignment w:val="baseline"/>
        <w:rPr>
          <w:rFonts w:eastAsia="Times New Roman" w:cs="Times New Roman"/>
          <w:b/>
          <w:color w:val="333333"/>
          <w:sz w:val="36"/>
          <w:szCs w:val="36"/>
          <w:lang w:val="en" w:eastAsia="en-CA"/>
        </w:rPr>
      </w:pPr>
      <w:r w:rsidRPr="001E0299">
        <w:rPr>
          <w:rFonts w:eastAsia="Times New Roman" w:cs="Times New Roman"/>
          <w:b/>
          <w:color w:val="333333"/>
          <w:sz w:val="36"/>
          <w:szCs w:val="36"/>
          <w:lang w:val="en" w:eastAsia="en-CA"/>
        </w:rPr>
        <w:t>Interview with Dale Wen</w:t>
      </w:r>
      <w:r w:rsidRPr="001E0299">
        <w:rPr>
          <w:rStyle w:val="Appelnotedebasdep"/>
          <w:rFonts w:eastAsia="Times New Roman" w:cs="Times New Roman"/>
          <w:b/>
          <w:color w:val="333333"/>
          <w:sz w:val="36"/>
          <w:szCs w:val="36"/>
          <w:lang w:val="en" w:eastAsia="en-CA"/>
        </w:rPr>
        <w:footnoteReference w:id="6"/>
      </w:r>
    </w:p>
    <w:p w:rsidR="00C87A76" w:rsidRPr="001E0299" w:rsidRDefault="00C87A76" w:rsidP="00C87A76">
      <w:pPr>
        <w:spacing w:after="0"/>
        <w:jc w:val="left"/>
        <w:textAlignment w:val="baseline"/>
        <w:rPr>
          <w:rFonts w:eastAsia="Times New Roman" w:cs="Times New Roman"/>
          <w:b/>
          <w:color w:val="333333"/>
          <w:sz w:val="36"/>
          <w:szCs w:val="36"/>
          <w:lang w:val="en" w:eastAsia="en-CA"/>
        </w:rPr>
      </w:pPr>
    </w:p>
    <w:p w:rsidR="00C87A76" w:rsidRDefault="00C87A76" w:rsidP="00C87A76">
      <w:pPr>
        <w:jc w:val="left"/>
        <w:textAlignment w:val="baseline"/>
        <w:rPr>
          <w:rFonts w:eastAsia="Times New Roman" w:cs="Times New Roman"/>
          <w:color w:val="333333"/>
          <w:sz w:val="20"/>
          <w:szCs w:val="20"/>
          <w:lang w:val="en" w:eastAsia="en-CA"/>
        </w:rPr>
      </w:pPr>
      <w:r w:rsidRPr="001E0299">
        <w:rPr>
          <w:rFonts w:eastAsia="Times New Roman" w:cs="Times New Roman"/>
          <w:i/>
          <w:iCs/>
          <w:color w:val="333333"/>
          <w:sz w:val="20"/>
          <w:szCs w:val="20"/>
          <w:bdr w:val="none" w:sz="0" w:space="0" w:color="auto" w:frame="1"/>
          <w:lang w:val="en" w:eastAsia="en-CA"/>
        </w:rPr>
        <w:t>How serious is the environmental crisis in China?</w:t>
      </w:r>
      <w:r w:rsidRPr="001E0299">
        <w:rPr>
          <w:rFonts w:eastAsia="Times New Roman" w:cs="Times New Roman"/>
          <w:color w:val="333333"/>
          <w:sz w:val="20"/>
          <w:szCs w:val="20"/>
          <w:lang w:val="en" w:eastAsia="en-CA"/>
        </w:rPr>
        <w:t xml:space="preserve"> </w:t>
      </w:r>
    </w:p>
    <w:p w:rsidR="00C87A76" w:rsidRPr="001E0299" w:rsidRDefault="00C87A76" w:rsidP="00C87A76">
      <w:pPr>
        <w:spacing w:after="0"/>
        <w:jc w:val="left"/>
        <w:textAlignment w:val="baseline"/>
        <w:rPr>
          <w:rFonts w:eastAsia="Times New Roman" w:cs="Times New Roman"/>
          <w:color w:val="333333"/>
          <w:sz w:val="20"/>
          <w:szCs w:val="20"/>
          <w:lang w:val="en" w:eastAsia="en-CA"/>
        </w:rPr>
      </w:pPr>
    </w:p>
    <w:p w:rsidR="00C87A76" w:rsidRDefault="00C87A76" w:rsidP="00C87A76">
      <w:pPr>
        <w:jc w:val="left"/>
        <w:textAlignment w:val="baseline"/>
        <w:rPr>
          <w:rFonts w:eastAsia="Times New Roman" w:cs="Times New Roman"/>
          <w:color w:val="333333"/>
          <w:sz w:val="20"/>
          <w:szCs w:val="20"/>
          <w:lang w:val="en" w:eastAsia="en-CA"/>
        </w:rPr>
      </w:pPr>
      <w:r w:rsidRPr="001E0299">
        <w:rPr>
          <w:rFonts w:eastAsia="Times New Roman" w:cs="Times New Roman"/>
          <w:color w:val="333333"/>
          <w:sz w:val="20"/>
          <w:szCs w:val="20"/>
          <w:lang w:val="en" w:eastAsia="en-CA"/>
        </w:rPr>
        <w:t xml:space="preserve">The environmental crisis in China is dead serious. For example, the ground water table of the North China plain is dropping by 1.5 meters (5 feet) per year. This region produces 40 percent of China's grain. One cannot help wondering about how China will be fed once the ground aquifer is depleted. </w:t>
      </w:r>
    </w:p>
    <w:p w:rsidR="00C87A76" w:rsidRPr="001E0299" w:rsidRDefault="00C87A76" w:rsidP="00C87A76">
      <w:pPr>
        <w:spacing w:after="0"/>
        <w:jc w:val="left"/>
        <w:textAlignment w:val="baseline"/>
        <w:rPr>
          <w:rFonts w:eastAsia="Times New Roman" w:cs="Times New Roman"/>
          <w:color w:val="333333"/>
          <w:sz w:val="20"/>
          <w:szCs w:val="20"/>
          <w:lang w:val="en" w:eastAsia="en-CA"/>
        </w:rPr>
      </w:pPr>
    </w:p>
    <w:p w:rsidR="00C87A76" w:rsidRDefault="00C87A76" w:rsidP="00C87A76">
      <w:pPr>
        <w:jc w:val="left"/>
        <w:textAlignment w:val="baseline"/>
        <w:rPr>
          <w:rFonts w:eastAsia="Times New Roman" w:cs="Times New Roman"/>
          <w:color w:val="333333"/>
          <w:sz w:val="20"/>
          <w:szCs w:val="20"/>
          <w:lang w:val="en" w:eastAsia="en-CA"/>
        </w:rPr>
      </w:pPr>
      <w:r w:rsidRPr="001E0299">
        <w:rPr>
          <w:rFonts w:eastAsia="Times New Roman" w:cs="Times New Roman"/>
          <w:i/>
          <w:iCs/>
          <w:color w:val="333333"/>
          <w:sz w:val="20"/>
          <w:szCs w:val="20"/>
          <w:bdr w:val="none" w:sz="0" w:space="0" w:color="auto" w:frame="1"/>
          <w:lang w:val="en" w:eastAsia="en-CA"/>
        </w:rPr>
        <w:t>What in your view are the three most serious environmental crises being faced by China at this point?</w:t>
      </w:r>
      <w:r w:rsidRPr="001E0299">
        <w:rPr>
          <w:rFonts w:eastAsia="Times New Roman" w:cs="Times New Roman"/>
          <w:color w:val="333333"/>
          <w:sz w:val="20"/>
          <w:szCs w:val="20"/>
          <w:lang w:val="en" w:eastAsia="en-CA"/>
        </w:rPr>
        <w:t xml:space="preserve"> </w:t>
      </w:r>
    </w:p>
    <w:p w:rsidR="00C87A76" w:rsidRPr="001E0299" w:rsidRDefault="00C87A76" w:rsidP="00C87A76">
      <w:pPr>
        <w:spacing w:after="0"/>
        <w:jc w:val="left"/>
        <w:textAlignment w:val="baseline"/>
        <w:rPr>
          <w:rFonts w:eastAsia="Times New Roman" w:cs="Times New Roman"/>
          <w:color w:val="333333"/>
          <w:sz w:val="20"/>
          <w:szCs w:val="20"/>
          <w:lang w:val="en" w:eastAsia="en-CA"/>
        </w:rPr>
      </w:pPr>
    </w:p>
    <w:p w:rsidR="00C87A76" w:rsidRDefault="00C87A76" w:rsidP="00C87A76">
      <w:pPr>
        <w:jc w:val="left"/>
        <w:textAlignment w:val="baseline"/>
        <w:rPr>
          <w:rFonts w:eastAsia="Times New Roman" w:cs="Times New Roman"/>
          <w:color w:val="333333"/>
          <w:sz w:val="20"/>
          <w:szCs w:val="20"/>
          <w:lang w:val="en" w:eastAsia="en-CA"/>
        </w:rPr>
      </w:pPr>
      <w:r w:rsidRPr="001E0299">
        <w:rPr>
          <w:rFonts w:eastAsia="Times New Roman" w:cs="Times New Roman"/>
          <w:color w:val="333333"/>
          <w:sz w:val="20"/>
          <w:szCs w:val="20"/>
          <w:lang w:val="en" w:eastAsia="en-CA"/>
        </w:rPr>
        <w:t xml:space="preserve">Water pollution and water scarcity; soil pollution, soil degradation and desertification; global warming and the coming energy crisis. </w:t>
      </w:r>
    </w:p>
    <w:p w:rsidR="00C87A76" w:rsidRPr="001E0299" w:rsidRDefault="00C87A76" w:rsidP="00C87A76">
      <w:pPr>
        <w:spacing w:after="0"/>
        <w:jc w:val="left"/>
        <w:textAlignment w:val="baseline"/>
        <w:rPr>
          <w:rFonts w:eastAsia="Times New Roman" w:cs="Times New Roman"/>
          <w:color w:val="333333"/>
          <w:sz w:val="20"/>
          <w:szCs w:val="20"/>
          <w:lang w:val="en" w:eastAsia="en-CA"/>
        </w:rPr>
      </w:pPr>
    </w:p>
    <w:p w:rsidR="00C87A76" w:rsidRDefault="00C87A76" w:rsidP="00C87A76">
      <w:pPr>
        <w:jc w:val="left"/>
        <w:textAlignment w:val="baseline"/>
        <w:rPr>
          <w:rFonts w:eastAsia="Times New Roman" w:cs="Times New Roman"/>
          <w:color w:val="333333"/>
          <w:sz w:val="20"/>
          <w:szCs w:val="20"/>
          <w:lang w:val="en" w:eastAsia="en-CA"/>
        </w:rPr>
      </w:pPr>
      <w:r w:rsidRPr="001E0299">
        <w:rPr>
          <w:rFonts w:eastAsia="Times New Roman" w:cs="Times New Roman"/>
          <w:i/>
          <w:iCs/>
          <w:color w:val="333333"/>
          <w:sz w:val="20"/>
          <w:szCs w:val="20"/>
          <w:bdr w:val="none" w:sz="0" w:space="0" w:color="auto" w:frame="1"/>
          <w:lang w:val="en" w:eastAsia="en-CA"/>
        </w:rPr>
        <w:t>What in your view is the role of western TNCs in the current environmental crisis?</w:t>
      </w:r>
      <w:r w:rsidRPr="001E0299">
        <w:rPr>
          <w:rFonts w:eastAsia="Times New Roman" w:cs="Times New Roman"/>
          <w:color w:val="333333"/>
          <w:sz w:val="20"/>
          <w:szCs w:val="20"/>
          <w:lang w:val="en" w:eastAsia="en-CA"/>
        </w:rPr>
        <w:t xml:space="preserve"> </w:t>
      </w:r>
    </w:p>
    <w:p w:rsidR="00C87A76" w:rsidRPr="001E0299" w:rsidRDefault="00C87A76" w:rsidP="00C87A76">
      <w:pPr>
        <w:spacing w:after="0"/>
        <w:jc w:val="left"/>
        <w:textAlignment w:val="baseline"/>
        <w:rPr>
          <w:rFonts w:eastAsia="Times New Roman" w:cs="Times New Roman"/>
          <w:color w:val="333333"/>
          <w:sz w:val="20"/>
          <w:szCs w:val="20"/>
          <w:lang w:val="en" w:eastAsia="en-CA"/>
        </w:rPr>
      </w:pPr>
    </w:p>
    <w:p w:rsidR="00C87A76" w:rsidRDefault="00C87A76" w:rsidP="00C87A76">
      <w:pPr>
        <w:jc w:val="left"/>
        <w:textAlignment w:val="baseline"/>
        <w:rPr>
          <w:rFonts w:eastAsia="Times New Roman" w:cs="Times New Roman"/>
          <w:color w:val="333333"/>
          <w:sz w:val="20"/>
          <w:szCs w:val="20"/>
          <w:lang w:val="en" w:eastAsia="en-CA"/>
        </w:rPr>
      </w:pPr>
      <w:r w:rsidRPr="001E0299">
        <w:rPr>
          <w:rFonts w:eastAsia="Times New Roman" w:cs="Times New Roman"/>
          <w:color w:val="333333"/>
          <w:sz w:val="20"/>
          <w:szCs w:val="20"/>
          <w:lang w:val="en" w:eastAsia="en-CA"/>
        </w:rPr>
        <w:t xml:space="preserve">Taking advantage of lagging implementation of environmental laws in China, many western TNCs have relocated their most polluting factories into the country and have exacerbated or even created many environmental problems. For example, Pearl River Delta and Yangtze River Delta, the two Special Economic Zones where most TNC subsidiaries are located, have the most serious problem of heavy metal and POPs (persistent organic pollutants) pollution. </w:t>
      </w:r>
    </w:p>
    <w:p w:rsidR="00C87A76" w:rsidRPr="001E0299" w:rsidRDefault="00C87A76" w:rsidP="00C87A76">
      <w:pPr>
        <w:spacing w:after="0"/>
        <w:jc w:val="left"/>
        <w:textAlignment w:val="baseline"/>
        <w:rPr>
          <w:rFonts w:eastAsia="Times New Roman" w:cs="Times New Roman"/>
          <w:color w:val="333333"/>
          <w:sz w:val="20"/>
          <w:szCs w:val="20"/>
          <w:lang w:val="en" w:eastAsia="en-CA"/>
        </w:rPr>
      </w:pPr>
    </w:p>
    <w:p w:rsidR="00C87A76" w:rsidRDefault="00C87A76" w:rsidP="00C87A76">
      <w:pPr>
        <w:jc w:val="left"/>
        <w:textAlignment w:val="baseline"/>
        <w:rPr>
          <w:rFonts w:eastAsia="Times New Roman" w:cs="Times New Roman"/>
          <w:color w:val="333333"/>
          <w:sz w:val="20"/>
          <w:szCs w:val="20"/>
          <w:lang w:val="en" w:eastAsia="en-CA"/>
        </w:rPr>
      </w:pPr>
      <w:r w:rsidRPr="001E0299">
        <w:rPr>
          <w:rFonts w:eastAsia="Times New Roman" w:cs="Times New Roman"/>
          <w:i/>
          <w:iCs/>
          <w:color w:val="333333"/>
          <w:sz w:val="20"/>
          <w:szCs w:val="20"/>
          <w:bdr w:val="none" w:sz="0" w:space="0" w:color="auto" w:frame="1"/>
          <w:lang w:val="en" w:eastAsia="en-CA"/>
        </w:rPr>
        <w:t>Some people say that the problem is capitalism? Do you agree?</w:t>
      </w:r>
      <w:r w:rsidRPr="001E0299">
        <w:rPr>
          <w:rFonts w:eastAsia="Times New Roman" w:cs="Times New Roman"/>
          <w:color w:val="333333"/>
          <w:sz w:val="20"/>
          <w:szCs w:val="20"/>
          <w:lang w:val="en" w:eastAsia="en-CA"/>
        </w:rPr>
        <w:t xml:space="preserve"> </w:t>
      </w:r>
    </w:p>
    <w:p w:rsidR="00C87A76" w:rsidRPr="001E0299" w:rsidRDefault="00C87A76" w:rsidP="00C87A76">
      <w:pPr>
        <w:spacing w:after="0"/>
        <w:jc w:val="left"/>
        <w:textAlignment w:val="baseline"/>
        <w:rPr>
          <w:rFonts w:eastAsia="Times New Roman" w:cs="Times New Roman"/>
          <w:color w:val="333333"/>
          <w:sz w:val="20"/>
          <w:szCs w:val="20"/>
          <w:lang w:val="en" w:eastAsia="en-CA"/>
        </w:rPr>
      </w:pPr>
    </w:p>
    <w:p w:rsidR="00C87A76" w:rsidRDefault="00C87A76" w:rsidP="00C87A76">
      <w:pPr>
        <w:jc w:val="left"/>
        <w:textAlignment w:val="baseline"/>
        <w:rPr>
          <w:rFonts w:eastAsia="Times New Roman" w:cs="Times New Roman"/>
          <w:color w:val="333333"/>
          <w:sz w:val="20"/>
          <w:szCs w:val="20"/>
          <w:lang w:val="en" w:eastAsia="en-CA"/>
        </w:rPr>
      </w:pPr>
      <w:r w:rsidRPr="001E0299">
        <w:rPr>
          <w:rFonts w:eastAsia="Times New Roman" w:cs="Times New Roman"/>
          <w:color w:val="333333"/>
          <w:sz w:val="20"/>
          <w:szCs w:val="20"/>
          <w:lang w:val="en" w:eastAsia="en-CA"/>
        </w:rPr>
        <w:t xml:space="preserve">Capitalism is certainly a big contributor that we have to address. But it is not the only factor-we should not forget that the former Soviet Union also had a dismal environmental record. A critical view of </w:t>
      </w:r>
      <w:proofErr w:type="spellStart"/>
      <w:r w:rsidRPr="001E0299">
        <w:rPr>
          <w:rFonts w:eastAsia="Times New Roman" w:cs="Times New Roman"/>
          <w:color w:val="333333"/>
          <w:sz w:val="20"/>
          <w:szCs w:val="20"/>
          <w:lang w:val="en" w:eastAsia="en-CA"/>
        </w:rPr>
        <w:t>developmentalism</w:t>
      </w:r>
      <w:proofErr w:type="spellEnd"/>
      <w:r w:rsidRPr="001E0299">
        <w:rPr>
          <w:rFonts w:eastAsia="Times New Roman" w:cs="Times New Roman"/>
          <w:color w:val="333333"/>
          <w:sz w:val="20"/>
          <w:szCs w:val="20"/>
          <w:lang w:val="en" w:eastAsia="en-CA"/>
        </w:rPr>
        <w:t xml:space="preserve"> needs to be fostered by progressives to address the environmental crisis. </w:t>
      </w:r>
    </w:p>
    <w:p w:rsidR="00C87A76" w:rsidRPr="001E0299" w:rsidRDefault="00C87A76" w:rsidP="00C87A76">
      <w:pPr>
        <w:spacing w:after="0"/>
        <w:jc w:val="left"/>
        <w:textAlignment w:val="baseline"/>
        <w:rPr>
          <w:rFonts w:eastAsia="Times New Roman" w:cs="Times New Roman"/>
          <w:color w:val="333333"/>
          <w:sz w:val="20"/>
          <w:szCs w:val="20"/>
          <w:lang w:val="en" w:eastAsia="en-CA"/>
        </w:rPr>
      </w:pPr>
    </w:p>
    <w:p w:rsidR="00C87A76" w:rsidRDefault="00C87A76" w:rsidP="00C87A76">
      <w:pPr>
        <w:jc w:val="left"/>
        <w:textAlignment w:val="baseline"/>
        <w:rPr>
          <w:rFonts w:eastAsia="Times New Roman" w:cs="Times New Roman"/>
          <w:color w:val="333333"/>
          <w:sz w:val="20"/>
          <w:szCs w:val="20"/>
          <w:lang w:val="en" w:eastAsia="en-CA"/>
        </w:rPr>
      </w:pPr>
      <w:r w:rsidRPr="001E0299">
        <w:rPr>
          <w:rFonts w:eastAsia="Times New Roman" w:cs="Times New Roman"/>
          <w:i/>
          <w:iCs/>
          <w:color w:val="333333"/>
          <w:sz w:val="20"/>
          <w:szCs w:val="20"/>
          <w:bdr w:val="none" w:sz="0" w:space="0" w:color="auto" w:frame="1"/>
          <w:lang w:val="en" w:eastAsia="en-CA"/>
        </w:rPr>
        <w:t>Is the resolution of the environmental crisis dependent on democratization in China?</w:t>
      </w:r>
      <w:r w:rsidRPr="001E0299">
        <w:rPr>
          <w:rFonts w:eastAsia="Times New Roman" w:cs="Times New Roman"/>
          <w:color w:val="333333"/>
          <w:sz w:val="20"/>
          <w:szCs w:val="20"/>
          <w:lang w:val="en" w:eastAsia="en-CA"/>
        </w:rPr>
        <w:t xml:space="preserve"> </w:t>
      </w:r>
    </w:p>
    <w:p w:rsidR="00C87A76" w:rsidRPr="001E0299" w:rsidRDefault="00C87A76" w:rsidP="00C87A76">
      <w:pPr>
        <w:spacing w:after="0"/>
        <w:jc w:val="left"/>
        <w:textAlignment w:val="baseline"/>
        <w:rPr>
          <w:rFonts w:eastAsia="Times New Roman" w:cs="Times New Roman"/>
          <w:color w:val="333333"/>
          <w:sz w:val="20"/>
          <w:szCs w:val="20"/>
          <w:lang w:val="en" w:eastAsia="en-CA"/>
        </w:rPr>
      </w:pPr>
    </w:p>
    <w:p w:rsidR="00C87A76" w:rsidRDefault="00C87A76" w:rsidP="00C87A76">
      <w:pPr>
        <w:jc w:val="left"/>
        <w:textAlignment w:val="baseline"/>
        <w:rPr>
          <w:rFonts w:eastAsia="Times New Roman" w:cs="Times New Roman"/>
          <w:color w:val="333333"/>
          <w:sz w:val="20"/>
          <w:szCs w:val="20"/>
          <w:lang w:val="en" w:eastAsia="en-CA"/>
        </w:rPr>
      </w:pPr>
      <w:r w:rsidRPr="001E0299">
        <w:rPr>
          <w:rFonts w:eastAsia="Times New Roman" w:cs="Times New Roman"/>
          <w:color w:val="333333"/>
          <w:sz w:val="20"/>
          <w:szCs w:val="20"/>
          <w:lang w:val="en" w:eastAsia="en-CA"/>
        </w:rPr>
        <w:t xml:space="preserve">Not necessarily. With the type of representative democracy that exists in western countries, the rich and powerful can always manage to externalize the environmental cost to the poor and voiceless-this is a major problem of the US environmental movement. The prevalent "not in my backyard" approach often results in relocating of pollution and environmental devastation instead of addressing the real problems. So I do not think the US-style democracy can help to solve the environmental crisis in China. A true participatory democracy may help-as everyone will have a say, including the victims of ecological destruction. Social democracies in northern Europe work better than US model and are much closer to a true participatory democracy, but they also have much less population and resource pressure than China, thus copying that model directly will not be an easy way out. China will have to develop its own inclusive political system according to its own history and culture. The current leadership is emphasizing "the harmonious society" and "sustainable development". While the details of these phrases still need to be spelled out, I think it is a good start. </w:t>
      </w:r>
    </w:p>
    <w:p w:rsidR="00C87A76" w:rsidRPr="001E0299" w:rsidRDefault="00C87A76" w:rsidP="00C87A76">
      <w:pPr>
        <w:spacing w:after="0"/>
        <w:jc w:val="left"/>
        <w:textAlignment w:val="baseline"/>
        <w:rPr>
          <w:rFonts w:eastAsia="Times New Roman" w:cs="Times New Roman"/>
          <w:color w:val="333333"/>
          <w:sz w:val="20"/>
          <w:szCs w:val="20"/>
          <w:lang w:val="en" w:eastAsia="en-CA"/>
        </w:rPr>
      </w:pPr>
    </w:p>
    <w:p w:rsidR="00C87A76" w:rsidRDefault="00C87A76" w:rsidP="00C87A76">
      <w:pPr>
        <w:jc w:val="left"/>
        <w:textAlignment w:val="baseline"/>
        <w:rPr>
          <w:rFonts w:eastAsia="Times New Roman" w:cs="Times New Roman"/>
          <w:color w:val="333333"/>
          <w:sz w:val="20"/>
          <w:szCs w:val="20"/>
          <w:lang w:val="en" w:eastAsia="en-CA"/>
        </w:rPr>
      </w:pPr>
      <w:r w:rsidRPr="001E0299">
        <w:rPr>
          <w:rFonts w:eastAsia="Times New Roman" w:cs="Times New Roman"/>
          <w:i/>
          <w:iCs/>
          <w:color w:val="333333"/>
          <w:sz w:val="20"/>
          <w:szCs w:val="20"/>
          <w:bdr w:val="none" w:sz="0" w:space="0" w:color="auto" w:frame="1"/>
          <w:lang w:val="en" w:eastAsia="en-CA"/>
        </w:rPr>
        <w:lastRenderedPageBreak/>
        <w:t>Western environmentalists criticize Chinese for reproducing Western lifestyles that have a heavy impact on the environment? What can you say about this?</w:t>
      </w:r>
      <w:r w:rsidRPr="001E0299">
        <w:rPr>
          <w:rFonts w:eastAsia="Times New Roman" w:cs="Times New Roman"/>
          <w:color w:val="333333"/>
          <w:sz w:val="20"/>
          <w:szCs w:val="20"/>
          <w:lang w:val="en" w:eastAsia="en-CA"/>
        </w:rPr>
        <w:t xml:space="preserve"> </w:t>
      </w:r>
    </w:p>
    <w:p w:rsidR="00C87A76" w:rsidRPr="001E0299" w:rsidRDefault="00C87A76" w:rsidP="00C87A76">
      <w:pPr>
        <w:spacing w:after="0"/>
        <w:jc w:val="left"/>
        <w:textAlignment w:val="baseline"/>
        <w:rPr>
          <w:rFonts w:eastAsia="Times New Roman" w:cs="Times New Roman"/>
          <w:color w:val="333333"/>
          <w:sz w:val="20"/>
          <w:szCs w:val="20"/>
          <w:lang w:val="en" w:eastAsia="en-CA"/>
        </w:rPr>
      </w:pPr>
    </w:p>
    <w:p w:rsidR="00C87A76" w:rsidRDefault="00C87A76" w:rsidP="00C87A76">
      <w:pPr>
        <w:jc w:val="left"/>
        <w:textAlignment w:val="baseline"/>
        <w:rPr>
          <w:rFonts w:eastAsia="Times New Roman" w:cs="Times New Roman"/>
          <w:color w:val="333333"/>
          <w:sz w:val="20"/>
          <w:szCs w:val="20"/>
          <w:lang w:val="en" w:eastAsia="en-CA"/>
        </w:rPr>
      </w:pPr>
      <w:r w:rsidRPr="001E0299">
        <w:rPr>
          <w:rFonts w:eastAsia="Times New Roman" w:cs="Times New Roman"/>
          <w:color w:val="333333"/>
          <w:sz w:val="20"/>
          <w:szCs w:val="20"/>
          <w:lang w:val="en" w:eastAsia="en-CA"/>
        </w:rPr>
        <w:t xml:space="preserve">The criticism is right on target, as the rapid adoption of Western lifestyles by China's elites is a sad reality. But we should not forget why it is happening--the mainstream West (including the governments, the media and even some NGOs) has fiercely encouraged the middle class mentality and lifestyles in China, as they think these are the basis for western type of democracy. Western environmentalists would be more convincing to their Chinese audience if they also criticized the lifestyles in their own country and the influence of the West in spreading such lifestyles. </w:t>
      </w:r>
    </w:p>
    <w:p w:rsidR="00C87A76" w:rsidRPr="001E0299" w:rsidRDefault="00C87A76" w:rsidP="00C87A76">
      <w:pPr>
        <w:spacing w:after="0"/>
        <w:jc w:val="left"/>
        <w:textAlignment w:val="baseline"/>
        <w:rPr>
          <w:rFonts w:eastAsia="Times New Roman" w:cs="Times New Roman"/>
          <w:color w:val="333333"/>
          <w:sz w:val="20"/>
          <w:szCs w:val="20"/>
          <w:lang w:val="en" w:eastAsia="en-CA"/>
        </w:rPr>
      </w:pPr>
    </w:p>
    <w:p w:rsidR="00C87A76" w:rsidRDefault="00C87A76" w:rsidP="00C87A76">
      <w:pPr>
        <w:jc w:val="left"/>
        <w:textAlignment w:val="baseline"/>
        <w:rPr>
          <w:rFonts w:eastAsia="Times New Roman" w:cs="Times New Roman"/>
          <w:color w:val="333333"/>
          <w:sz w:val="20"/>
          <w:szCs w:val="20"/>
          <w:lang w:val="en" w:eastAsia="en-CA"/>
        </w:rPr>
      </w:pPr>
      <w:r w:rsidRPr="001E0299">
        <w:rPr>
          <w:rFonts w:eastAsia="Times New Roman" w:cs="Times New Roman"/>
          <w:i/>
          <w:iCs/>
          <w:color w:val="333333"/>
          <w:sz w:val="20"/>
          <w:szCs w:val="20"/>
          <w:bdr w:val="none" w:sz="0" w:space="0" w:color="auto" w:frame="1"/>
          <w:lang w:val="en" w:eastAsia="en-CA"/>
        </w:rPr>
        <w:t>What does China's "New Left" have to say about the environment?</w:t>
      </w:r>
      <w:r w:rsidRPr="001E0299">
        <w:rPr>
          <w:rFonts w:eastAsia="Times New Roman" w:cs="Times New Roman"/>
          <w:color w:val="333333"/>
          <w:sz w:val="20"/>
          <w:szCs w:val="20"/>
          <w:lang w:val="en" w:eastAsia="en-CA"/>
        </w:rPr>
        <w:t xml:space="preserve">  </w:t>
      </w:r>
      <w:r w:rsidRPr="001E0299">
        <w:rPr>
          <w:rFonts w:eastAsia="Times New Roman" w:cs="Times New Roman"/>
          <w:i/>
          <w:iCs/>
          <w:color w:val="333333"/>
          <w:sz w:val="20"/>
          <w:szCs w:val="20"/>
          <w:bdr w:val="none" w:sz="0" w:space="0" w:color="auto" w:frame="1"/>
          <w:lang w:val="en" w:eastAsia="en-CA"/>
        </w:rPr>
        <w:t>Do they have a program of environmental regulation?  What are the key points of this program?</w:t>
      </w:r>
      <w:r w:rsidRPr="001E0299">
        <w:rPr>
          <w:rFonts w:eastAsia="Times New Roman" w:cs="Times New Roman"/>
          <w:color w:val="333333"/>
          <w:sz w:val="20"/>
          <w:szCs w:val="20"/>
          <w:lang w:val="en" w:eastAsia="en-CA"/>
        </w:rPr>
        <w:t xml:space="preserve"> </w:t>
      </w:r>
    </w:p>
    <w:p w:rsidR="00C87A76" w:rsidRPr="001E0299" w:rsidRDefault="00C87A76" w:rsidP="00C87A76">
      <w:pPr>
        <w:spacing w:after="0"/>
        <w:jc w:val="left"/>
        <w:textAlignment w:val="baseline"/>
        <w:rPr>
          <w:rFonts w:eastAsia="Times New Roman" w:cs="Times New Roman"/>
          <w:color w:val="333333"/>
          <w:sz w:val="20"/>
          <w:szCs w:val="20"/>
          <w:lang w:val="en" w:eastAsia="en-CA"/>
        </w:rPr>
      </w:pPr>
    </w:p>
    <w:p w:rsidR="00C87A76" w:rsidRDefault="00C87A76" w:rsidP="00C87A76">
      <w:pPr>
        <w:jc w:val="left"/>
        <w:textAlignment w:val="baseline"/>
        <w:rPr>
          <w:rFonts w:eastAsia="Times New Roman" w:cs="Times New Roman"/>
          <w:color w:val="333333"/>
          <w:sz w:val="20"/>
          <w:szCs w:val="20"/>
          <w:lang w:val="en" w:eastAsia="en-CA"/>
        </w:rPr>
      </w:pPr>
      <w:r w:rsidRPr="001E0299">
        <w:rPr>
          <w:rFonts w:eastAsia="Times New Roman" w:cs="Times New Roman"/>
          <w:color w:val="333333"/>
          <w:sz w:val="20"/>
          <w:szCs w:val="20"/>
          <w:lang w:val="en" w:eastAsia="en-CA"/>
        </w:rPr>
        <w:t xml:space="preserve">As China's "New Left" refers to anyone who disagrees with the neoliberal orthodoxy, so they do not have a unified voice about the environment yet. Some New Left scholars, like Wang Hui, Huang Ping and Wen </w:t>
      </w:r>
      <w:proofErr w:type="spellStart"/>
      <w:r w:rsidRPr="001E0299">
        <w:rPr>
          <w:rFonts w:eastAsia="Times New Roman" w:cs="Times New Roman"/>
          <w:color w:val="333333"/>
          <w:sz w:val="20"/>
          <w:szCs w:val="20"/>
          <w:lang w:val="en" w:eastAsia="en-CA"/>
        </w:rPr>
        <w:t>Tiejun</w:t>
      </w:r>
      <w:proofErr w:type="spellEnd"/>
      <w:r w:rsidRPr="001E0299">
        <w:rPr>
          <w:rFonts w:eastAsia="Times New Roman" w:cs="Times New Roman"/>
          <w:color w:val="333333"/>
          <w:sz w:val="20"/>
          <w:szCs w:val="20"/>
          <w:lang w:val="en" w:eastAsia="en-CA"/>
        </w:rPr>
        <w:t xml:space="preserve">, have written extensively against </w:t>
      </w:r>
      <w:proofErr w:type="spellStart"/>
      <w:r w:rsidRPr="001E0299">
        <w:rPr>
          <w:rFonts w:eastAsia="Times New Roman" w:cs="Times New Roman"/>
          <w:color w:val="333333"/>
          <w:sz w:val="20"/>
          <w:szCs w:val="20"/>
          <w:lang w:val="en" w:eastAsia="en-CA"/>
        </w:rPr>
        <w:t>developmentalism</w:t>
      </w:r>
      <w:proofErr w:type="spellEnd"/>
      <w:r w:rsidRPr="001E0299">
        <w:rPr>
          <w:rFonts w:eastAsia="Times New Roman" w:cs="Times New Roman"/>
          <w:color w:val="333333"/>
          <w:sz w:val="20"/>
          <w:szCs w:val="20"/>
          <w:lang w:val="en" w:eastAsia="en-CA"/>
        </w:rPr>
        <w:t xml:space="preserve"> and are active participants in China's emerging green movements. However, other New Left scholars assume that once the equality problems are addressed, the environmental issues will be automatically solved.  This is a position I disagree with.  The combination of green and red perspectives will be a challenge for China's New Left, as it is for many progressives in other parts of the world. </w:t>
      </w:r>
    </w:p>
    <w:p w:rsidR="00C87A76" w:rsidRPr="001E0299" w:rsidRDefault="00C87A76" w:rsidP="00C87A76">
      <w:pPr>
        <w:spacing w:after="0"/>
        <w:jc w:val="left"/>
        <w:textAlignment w:val="baseline"/>
        <w:rPr>
          <w:rFonts w:eastAsia="Times New Roman" w:cs="Times New Roman"/>
          <w:color w:val="333333"/>
          <w:sz w:val="20"/>
          <w:szCs w:val="20"/>
          <w:lang w:val="en" w:eastAsia="en-CA"/>
        </w:rPr>
      </w:pPr>
    </w:p>
    <w:p w:rsidR="00C87A76" w:rsidRDefault="00C87A76" w:rsidP="00C87A76">
      <w:pPr>
        <w:jc w:val="left"/>
        <w:textAlignment w:val="baseline"/>
        <w:rPr>
          <w:rFonts w:eastAsia="Times New Roman" w:cs="Times New Roman"/>
          <w:color w:val="333333"/>
          <w:sz w:val="20"/>
          <w:szCs w:val="20"/>
          <w:lang w:val="en" w:eastAsia="en-CA"/>
        </w:rPr>
      </w:pPr>
      <w:r w:rsidRPr="001E0299">
        <w:rPr>
          <w:rFonts w:eastAsia="Times New Roman" w:cs="Times New Roman"/>
          <w:i/>
          <w:iCs/>
          <w:color w:val="333333"/>
          <w:sz w:val="20"/>
          <w:szCs w:val="20"/>
          <w:bdr w:val="none" w:sz="0" w:space="0" w:color="auto" w:frame="1"/>
          <w:lang w:val="en" w:eastAsia="en-CA"/>
        </w:rPr>
        <w:t>China is the second biggest emitter of greenhouse gases in the world. Should China be subjected to mandatory limits for greenhouse gas emissions under a new Kyoto Protocol?</w:t>
      </w:r>
      <w:r w:rsidRPr="001E0299">
        <w:rPr>
          <w:rFonts w:eastAsia="Times New Roman" w:cs="Times New Roman"/>
          <w:color w:val="333333"/>
          <w:sz w:val="20"/>
          <w:szCs w:val="20"/>
          <w:lang w:val="en" w:eastAsia="en-CA"/>
        </w:rPr>
        <w:t xml:space="preserve"> </w:t>
      </w:r>
    </w:p>
    <w:p w:rsidR="00C87A76" w:rsidRPr="001E0299" w:rsidRDefault="00C87A76" w:rsidP="00C87A76">
      <w:pPr>
        <w:spacing w:after="0"/>
        <w:jc w:val="left"/>
        <w:textAlignment w:val="baseline"/>
        <w:rPr>
          <w:rFonts w:eastAsia="Times New Roman" w:cs="Times New Roman"/>
          <w:color w:val="333333"/>
          <w:sz w:val="20"/>
          <w:szCs w:val="20"/>
          <w:lang w:val="en" w:eastAsia="en-CA"/>
        </w:rPr>
      </w:pPr>
    </w:p>
    <w:p w:rsidR="00C87A76" w:rsidRPr="001E0299" w:rsidRDefault="00C87A76" w:rsidP="00C87A76">
      <w:pPr>
        <w:spacing w:after="0"/>
        <w:jc w:val="left"/>
        <w:textAlignment w:val="baseline"/>
        <w:rPr>
          <w:rFonts w:eastAsia="Times New Roman" w:cs="Times New Roman"/>
          <w:color w:val="333333"/>
          <w:sz w:val="20"/>
          <w:szCs w:val="20"/>
          <w:lang w:val="en" w:eastAsia="en-CA"/>
        </w:rPr>
      </w:pPr>
      <w:r w:rsidRPr="001E0299">
        <w:rPr>
          <w:rFonts w:eastAsia="Times New Roman" w:cs="Times New Roman"/>
          <w:color w:val="333333"/>
          <w:sz w:val="20"/>
          <w:szCs w:val="20"/>
          <w:lang w:val="en" w:eastAsia="en-CA"/>
        </w:rPr>
        <w:t xml:space="preserve">I think that under a new Kyoto Protocol, greenhouse gas emission quotas should be allocated on an equal per capita basis, and all countries should be subjected to such mandatory limits under a cap-and-trade arrangement. While some may object that such a program reward over-population in the developing countries, we should not forget that current quota allocation according to previous emissions rewards big emitters (i.e. developed countries) who have created the global warming problem at the first place. As a compromise, we can use current or 1990 population for quota setting, then an equal per capita quota system, which would discourage both population growth and greenhouse gas emission. Another issue is that in this age of transnational corporations, the boundaries of nation states are blurred. For example, if a forest in Indonesia is cut to supply Chinese factories set up by US companies, and the finished goods are exported to satisfy western consumers, who should be responsible for the GHG emissions in the process? I think the end-consumers should bear most responsibility. </w:t>
      </w:r>
    </w:p>
    <w:p w:rsidR="00C87A76" w:rsidRDefault="00C87A76" w:rsidP="00C87A76">
      <w:pPr>
        <w:jc w:val="left"/>
        <w:textAlignment w:val="baseline"/>
        <w:rPr>
          <w:rFonts w:eastAsia="Times New Roman" w:cs="Times New Roman"/>
          <w:i/>
          <w:iCs/>
          <w:color w:val="333333"/>
          <w:sz w:val="20"/>
          <w:szCs w:val="20"/>
          <w:bdr w:val="none" w:sz="0" w:space="0" w:color="auto" w:frame="1"/>
          <w:lang w:val="en" w:eastAsia="en-CA"/>
        </w:rPr>
      </w:pPr>
    </w:p>
    <w:p w:rsidR="00C87A76" w:rsidRDefault="00C87A76" w:rsidP="00C87A76">
      <w:pPr>
        <w:jc w:val="left"/>
        <w:textAlignment w:val="baseline"/>
        <w:rPr>
          <w:rFonts w:eastAsia="Times New Roman" w:cs="Times New Roman"/>
          <w:i/>
          <w:iCs/>
          <w:color w:val="333333"/>
          <w:sz w:val="20"/>
          <w:szCs w:val="20"/>
          <w:bdr w:val="none" w:sz="0" w:space="0" w:color="auto" w:frame="1"/>
          <w:lang w:val="en" w:eastAsia="en-CA"/>
        </w:rPr>
      </w:pPr>
      <w:r w:rsidRPr="001E0299">
        <w:rPr>
          <w:rFonts w:eastAsia="Times New Roman" w:cs="Times New Roman"/>
          <w:i/>
          <w:iCs/>
          <w:color w:val="333333"/>
          <w:sz w:val="20"/>
          <w:szCs w:val="20"/>
          <w:bdr w:val="none" w:sz="0" w:space="0" w:color="auto" w:frame="1"/>
          <w:lang w:val="en" w:eastAsia="en-CA"/>
        </w:rPr>
        <w:t>James Lovelock, the environmentalist of Gaia fame, has advocated adoption of nuclear energy as part of a strategy to counter global warming. Do you think nuclear might or should be part of China's alternative energy program?</w:t>
      </w:r>
    </w:p>
    <w:p w:rsidR="00C87A76" w:rsidRPr="001E0299" w:rsidRDefault="00C87A76" w:rsidP="00C87A76">
      <w:pPr>
        <w:spacing w:after="0"/>
        <w:jc w:val="left"/>
        <w:textAlignment w:val="baseline"/>
        <w:rPr>
          <w:rFonts w:eastAsia="Times New Roman" w:cs="Times New Roman"/>
          <w:color w:val="333333"/>
          <w:sz w:val="20"/>
          <w:szCs w:val="20"/>
          <w:lang w:val="en" w:eastAsia="en-CA"/>
        </w:rPr>
      </w:pPr>
      <w:r w:rsidRPr="001E0299">
        <w:rPr>
          <w:rFonts w:eastAsia="Times New Roman" w:cs="Times New Roman"/>
          <w:color w:val="333333"/>
          <w:sz w:val="20"/>
          <w:szCs w:val="20"/>
          <w:lang w:val="en" w:eastAsia="en-CA"/>
        </w:rPr>
        <w:t xml:space="preserve"> </w:t>
      </w:r>
    </w:p>
    <w:p w:rsidR="00C87A76" w:rsidRPr="001E0299" w:rsidRDefault="00C87A76" w:rsidP="00C87A76">
      <w:pPr>
        <w:spacing w:after="0"/>
        <w:jc w:val="left"/>
        <w:textAlignment w:val="baseline"/>
        <w:rPr>
          <w:rFonts w:eastAsia="Times New Roman" w:cs="Times New Roman"/>
          <w:color w:val="333333"/>
          <w:sz w:val="20"/>
          <w:szCs w:val="20"/>
          <w:lang w:val="en" w:eastAsia="en-CA"/>
        </w:rPr>
      </w:pPr>
      <w:r w:rsidRPr="001E0299">
        <w:rPr>
          <w:rFonts w:eastAsia="Times New Roman" w:cs="Times New Roman"/>
          <w:color w:val="333333"/>
          <w:sz w:val="20"/>
          <w:szCs w:val="20"/>
          <w:lang w:val="en" w:eastAsia="en-CA"/>
        </w:rPr>
        <w:t xml:space="preserve">I do not know enough about the pros and cons of nuclear energy to answer this question directly. But I think there are many proven, environmental-friendly, cost-effective and less-controversial technologies already available-including energy efficiency, wind power, bio-gas digester (using human/animal wastes and agricultural leftovers), solar cooker, solar heater, etc. And China is the world leader in some of these technologies (e.g., bio-gas digester and solar heater). I hope all these proven and safe technologies would be significant parts of China's alternative energy program before we get dependent on nuclear energy. </w:t>
      </w:r>
    </w:p>
    <w:p w:rsidR="00C87A76" w:rsidRDefault="00C87A76" w:rsidP="00C87A76">
      <w:pPr>
        <w:jc w:val="left"/>
        <w:textAlignment w:val="baseline"/>
        <w:rPr>
          <w:rFonts w:eastAsia="Times New Roman" w:cs="Times New Roman"/>
          <w:i/>
          <w:iCs/>
          <w:color w:val="333333"/>
          <w:sz w:val="20"/>
          <w:szCs w:val="20"/>
          <w:bdr w:val="none" w:sz="0" w:space="0" w:color="auto" w:frame="1"/>
          <w:lang w:val="en" w:eastAsia="en-CA"/>
        </w:rPr>
      </w:pPr>
    </w:p>
    <w:p w:rsidR="00C87A76" w:rsidRDefault="00C87A76" w:rsidP="00C87A76">
      <w:pPr>
        <w:jc w:val="left"/>
        <w:textAlignment w:val="baseline"/>
        <w:rPr>
          <w:rFonts w:eastAsia="Times New Roman" w:cs="Times New Roman"/>
          <w:color w:val="333333"/>
          <w:sz w:val="20"/>
          <w:szCs w:val="20"/>
          <w:lang w:val="en" w:eastAsia="en-CA"/>
        </w:rPr>
      </w:pPr>
      <w:r w:rsidRPr="001E0299">
        <w:rPr>
          <w:rFonts w:eastAsia="Times New Roman" w:cs="Times New Roman"/>
          <w:i/>
          <w:iCs/>
          <w:color w:val="333333"/>
          <w:sz w:val="20"/>
          <w:szCs w:val="20"/>
          <w:bdr w:val="none" w:sz="0" w:space="0" w:color="auto" w:frame="1"/>
          <w:lang w:val="en" w:eastAsia="en-CA"/>
        </w:rPr>
        <w:t>What do you think about the environmental movement in China? How independent are the environmentalists from the government? How effective are they?</w:t>
      </w:r>
      <w:r w:rsidRPr="001E0299">
        <w:rPr>
          <w:rFonts w:eastAsia="Times New Roman" w:cs="Times New Roman"/>
          <w:color w:val="333333"/>
          <w:sz w:val="20"/>
          <w:szCs w:val="20"/>
          <w:lang w:val="en" w:eastAsia="en-CA"/>
        </w:rPr>
        <w:t xml:space="preserve"> </w:t>
      </w:r>
    </w:p>
    <w:p w:rsidR="00C87A76" w:rsidRPr="001E0299" w:rsidRDefault="00C87A76" w:rsidP="00C87A76">
      <w:pPr>
        <w:spacing w:after="0"/>
        <w:jc w:val="left"/>
        <w:textAlignment w:val="baseline"/>
        <w:rPr>
          <w:rFonts w:eastAsia="Times New Roman" w:cs="Times New Roman"/>
          <w:color w:val="333333"/>
          <w:sz w:val="20"/>
          <w:szCs w:val="20"/>
          <w:lang w:val="en" w:eastAsia="en-CA"/>
        </w:rPr>
      </w:pPr>
    </w:p>
    <w:p w:rsidR="00C87A76" w:rsidRPr="001E0299" w:rsidRDefault="00C87A76" w:rsidP="00C87A76">
      <w:pPr>
        <w:spacing w:after="0"/>
        <w:jc w:val="left"/>
        <w:textAlignment w:val="baseline"/>
        <w:rPr>
          <w:rFonts w:eastAsia="Times New Roman" w:cs="Times New Roman"/>
          <w:color w:val="333333"/>
          <w:sz w:val="20"/>
          <w:szCs w:val="20"/>
          <w:lang w:val="en" w:eastAsia="en-CA"/>
        </w:rPr>
      </w:pPr>
      <w:r w:rsidRPr="001E0299">
        <w:rPr>
          <w:rFonts w:eastAsia="Times New Roman" w:cs="Times New Roman"/>
          <w:color w:val="333333"/>
          <w:sz w:val="20"/>
          <w:szCs w:val="20"/>
          <w:lang w:val="en" w:eastAsia="en-CA"/>
        </w:rPr>
        <w:t xml:space="preserve">The environmental movement in China is growing very fast. It has great potential and faces a big challenge at the same time. Most environmentalists are quite independent from the government, but they are not independent enough from their western funders-financially, and more importantly, ideologically. In my opinion, this is the big bottleneck that limits their effectiveness. They need to break out of their middle-class cocoon to reach the larger public.  </w:t>
      </w:r>
    </w:p>
    <w:p w:rsidR="00C87A76" w:rsidRDefault="00C87A76" w:rsidP="00C87A76">
      <w:pPr>
        <w:jc w:val="left"/>
        <w:textAlignment w:val="baseline"/>
        <w:rPr>
          <w:rFonts w:eastAsia="Times New Roman" w:cs="Times New Roman"/>
          <w:i/>
          <w:iCs/>
          <w:color w:val="333333"/>
          <w:sz w:val="20"/>
          <w:szCs w:val="20"/>
          <w:bdr w:val="none" w:sz="0" w:space="0" w:color="auto" w:frame="1"/>
          <w:lang w:val="en" w:eastAsia="en-CA"/>
        </w:rPr>
      </w:pPr>
    </w:p>
    <w:p w:rsidR="00C87A76" w:rsidRDefault="00C87A76" w:rsidP="00C87A76">
      <w:pPr>
        <w:jc w:val="left"/>
        <w:textAlignment w:val="baseline"/>
        <w:rPr>
          <w:rFonts w:eastAsia="Times New Roman" w:cs="Times New Roman"/>
          <w:color w:val="333333"/>
          <w:sz w:val="20"/>
          <w:szCs w:val="20"/>
          <w:lang w:val="en" w:eastAsia="en-CA"/>
        </w:rPr>
      </w:pPr>
      <w:r w:rsidRPr="001E0299">
        <w:rPr>
          <w:rFonts w:eastAsia="Times New Roman" w:cs="Times New Roman"/>
          <w:i/>
          <w:iCs/>
          <w:color w:val="333333"/>
          <w:sz w:val="20"/>
          <w:szCs w:val="20"/>
          <w:bdr w:val="none" w:sz="0" w:space="0" w:color="auto" w:frame="1"/>
          <w:lang w:val="en" w:eastAsia="en-CA"/>
        </w:rPr>
        <w:lastRenderedPageBreak/>
        <w:t>Environmental organizing was a training ground for democracy in Eastern Europe in the eighties. Do you think that might be the case in China as well?</w:t>
      </w:r>
      <w:r w:rsidRPr="001E0299">
        <w:rPr>
          <w:rFonts w:eastAsia="Times New Roman" w:cs="Times New Roman"/>
          <w:color w:val="333333"/>
          <w:sz w:val="20"/>
          <w:szCs w:val="20"/>
          <w:lang w:val="en" w:eastAsia="en-CA"/>
        </w:rPr>
        <w:t xml:space="preserve"> </w:t>
      </w:r>
    </w:p>
    <w:p w:rsidR="00C87A76" w:rsidRPr="001E0299" w:rsidRDefault="00C87A76" w:rsidP="00C87A76">
      <w:pPr>
        <w:spacing w:after="0"/>
        <w:jc w:val="left"/>
        <w:textAlignment w:val="baseline"/>
        <w:rPr>
          <w:rFonts w:eastAsia="Times New Roman" w:cs="Times New Roman"/>
          <w:color w:val="333333"/>
          <w:sz w:val="20"/>
          <w:szCs w:val="20"/>
          <w:lang w:val="en" w:eastAsia="en-CA"/>
        </w:rPr>
      </w:pPr>
    </w:p>
    <w:p w:rsidR="00C87A76" w:rsidRDefault="00C87A76" w:rsidP="00C87A76">
      <w:pPr>
        <w:jc w:val="left"/>
        <w:textAlignment w:val="baseline"/>
        <w:rPr>
          <w:rFonts w:eastAsia="Times New Roman" w:cs="Times New Roman"/>
          <w:color w:val="333333"/>
          <w:sz w:val="20"/>
          <w:szCs w:val="20"/>
          <w:lang w:val="en" w:eastAsia="en-CA"/>
        </w:rPr>
      </w:pPr>
      <w:r w:rsidRPr="001E0299">
        <w:rPr>
          <w:rFonts w:eastAsia="Times New Roman" w:cs="Times New Roman"/>
          <w:color w:val="333333"/>
          <w:sz w:val="20"/>
          <w:szCs w:val="20"/>
          <w:lang w:val="en" w:eastAsia="en-CA"/>
        </w:rPr>
        <w:t xml:space="preserve">I do not know enough about the real situation that existed in Eastern Europe. From the limited information I have, environmentalists and their ideas were pivotal in bringing about change.  But from what happened afterwards, I am not even sure whether this was a change for the better. Since the 1990s, materialism and consumerism have swept across the land, and environmentalists have been marginalized. I have heard that some environmentalists there are quite bitter about this or even feel that they had been used in the eighties-what they wanted was a more humanized socialism instead of the unchecked capitalism of today. I certainly DO NOT want to see all this replayed in China. As I mentioned before, China needs to develop its own inclusive political model according to its own history and culture. </w:t>
      </w:r>
    </w:p>
    <w:p w:rsidR="00C87A76" w:rsidRPr="001E0299" w:rsidRDefault="00C87A76" w:rsidP="00C87A76">
      <w:pPr>
        <w:spacing w:after="0"/>
        <w:jc w:val="left"/>
        <w:textAlignment w:val="baseline"/>
        <w:rPr>
          <w:rFonts w:eastAsia="Times New Roman" w:cs="Times New Roman"/>
          <w:color w:val="333333"/>
          <w:sz w:val="20"/>
          <w:szCs w:val="20"/>
          <w:lang w:val="en" w:eastAsia="en-CA"/>
        </w:rPr>
      </w:pPr>
    </w:p>
    <w:p w:rsidR="00C87A76" w:rsidRDefault="00C87A76" w:rsidP="00C87A76">
      <w:pPr>
        <w:jc w:val="left"/>
        <w:textAlignment w:val="baseline"/>
        <w:rPr>
          <w:rFonts w:eastAsia="Times New Roman" w:cs="Times New Roman"/>
          <w:color w:val="333333"/>
          <w:sz w:val="20"/>
          <w:szCs w:val="20"/>
          <w:lang w:val="en" w:eastAsia="en-CA"/>
        </w:rPr>
      </w:pPr>
      <w:r w:rsidRPr="001E0299">
        <w:rPr>
          <w:rFonts w:eastAsia="Times New Roman" w:cs="Times New Roman"/>
          <w:i/>
          <w:iCs/>
          <w:color w:val="333333"/>
          <w:sz w:val="20"/>
          <w:szCs w:val="20"/>
          <w:bdr w:val="none" w:sz="0" w:space="0" w:color="auto" w:frame="1"/>
          <w:lang w:val="en" w:eastAsia="en-CA"/>
        </w:rPr>
        <w:t>What is your own alternative ecological and economic path for China?</w:t>
      </w:r>
      <w:r w:rsidRPr="001E0299">
        <w:rPr>
          <w:rFonts w:eastAsia="Times New Roman" w:cs="Times New Roman"/>
          <w:color w:val="333333"/>
          <w:sz w:val="20"/>
          <w:szCs w:val="20"/>
          <w:lang w:val="en" w:eastAsia="en-CA"/>
        </w:rPr>
        <w:t xml:space="preserve"> </w:t>
      </w:r>
    </w:p>
    <w:p w:rsidR="00C87A76" w:rsidRPr="001E0299" w:rsidRDefault="00C87A76" w:rsidP="00C87A76">
      <w:pPr>
        <w:spacing w:after="0"/>
        <w:jc w:val="left"/>
        <w:textAlignment w:val="baseline"/>
        <w:rPr>
          <w:rFonts w:eastAsia="Times New Roman" w:cs="Times New Roman"/>
          <w:color w:val="333333"/>
          <w:sz w:val="20"/>
          <w:szCs w:val="20"/>
          <w:lang w:val="en" w:eastAsia="en-CA"/>
        </w:rPr>
      </w:pPr>
    </w:p>
    <w:p w:rsidR="00C87A76" w:rsidRDefault="00C87A76" w:rsidP="00C87A76">
      <w:pPr>
        <w:jc w:val="left"/>
        <w:textAlignment w:val="baseline"/>
        <w:rPr>
          <w:rFonts w:eastAsia="Times New Roman" w:cs="Times New Roman"/>
          <w:color w:val="333333"/>
          <w:sz w:val="20"/>
          <w:szCs w:val="20"/>
          <w:lang w:val="en" w:eastAsia="en-CA"/>
        </w:rPr>
      </w:pPr>
      <w:r w:rsidRPr="001E0299">
        <w:rPr>
          <w:rFonts w:eastAsia="Times New Roman" w:cs="Times New Roman"/>
          <w:color w:val="333333"/>
          <w:sz w:val="20"/>
          <w:szCs w:val="20"/>
          <w:lang w:val="en" w:eastAsia="en-CA"/>
        </w:rPr>
        <w:t xml:space="preserve">Personally, I would like to see an alternative that combines social justice and ecological sustainability: some kind of </w:t>
      </w:r>
      <w:proofErr w:type="spellStart"/>
      <w:r w:rsidRPr="001E0299">
        <w:rPr>
          <w:rFonts w:eastAsia="Times New Roman" w:cs="Times New Roman"/>
          <w:color w:val="333333"/>
          <w:sz w:val="20"/>
          <w:szCs w:val="20"/>
          <w:lang w:val="en" w:eastAsia="en-CA"/>
        </w:rPr>
        <w:t>ecologized</w:t>
      </w:r>
      <w:proofErr w:type="spellEnd"/>
      <w:r w:rsidRPr="001E0299">
        <w:rPr>
          <w:rFonts w:eastAsia="Times New Roman" w:cs="Times New Roman"/>
          <w:color w:val="333333"/>
          <w:sz w:val="20"/>
          <w:szCs w:val="20"/>
          <w:lang w:val="en" w:eastAsia="en-CA"/>
        </w:rPr>
        <w:t xml:space="preserve"> socialism, or </w:t>
      </w:r>
      <w:proofErr w:type="spellStart"/>
      <w:r w:rsidRPr="001E0299">
        <w:rPr>
          <w:rFonts w:eastAsia="Times New Roman" w:cs="Times New Roman"/>
          <w:color w:val="333333"/>
          <w:sz w:val="20"/>
          <w:szCs w:val="20"/>
          <w:lang w:val="en" w:eastAsia="en-CA"/>
        </w:rPr>
        <w:t>ecologized</w:t>
      </w:r>
      <w:proofErr w:type="spellEnd"/>
      <w:r w:rsidRPr="001E0299">
        <w:rPr>
          <w:rFonts w:eastAsia="Times New Roman" w:cs="Times New Roman"/>
          <w:color w:val="333333"/>
          <w:sz w:val="20"/>
          <w:szCs w:val="20"/>
          <w:lang w:val="en" w:eastAsia="en-CA"/>
        </w:rPr>
        <w:t xml:space="preserve"> social democratic system. Another important task for the progressive left is to reclaim the spiritual and religious sphere. This is a challenge for all progressives around the world. Those who are already engaged in the task, including diverse interfaith efforts in the west and liberation theology in Latin American, can be an inspiration for many of us. As someone spiritual, but not religious, I think traditional left ideology such as Marxism has emphasized too much on material production, and this has actually facilitated the prevailing </w:t>
      </w:r>
      <w:proofErr w:type="spellStart"/>
      <w:r w:rsidRPr="001E0299">
        <w:rPr>
          <w:rFonts w:eastAsia="Times New Roman" w:cs="Times New Roman"/>
          <w:color w:val="333333"/>
          <w:sz w:val="20"/>
          <w:szCs w:val="20"/>
          <w:lang w:val="en" w:eastAsia="en-CA"/>
        </w:rPr>
        <w:t>developmentalism</w:t>
      </w:r>
      <w:proofErr w:type="spellEnd"/>
      <w:r w:rsidRPr="001E0299">
        <w:rPr>
          <w:rFonts w:eastAsia="Times New Roman" w:cs="Times New Roman"/>
          <w:color w:val="333333"/>
          <w:sz w:val="20"/>
          <w:szCs w:val="20"/>
          <w:lang w:val="en" w:eastAsia="en-CA"/>
        </w:rPr>
        <w:t xml:space="preserve"> and consumerism in the 20</w:t>
      </w:r>
      <w:r w:rsidRPr="001E0299">
        <w:rPr>
          <w:rFonts w:eastAsia="Times New Roman" w:cs="Times New Roman"/>
          <w:color w:val="333333"/>
          <w:sz w:val="20"/>
          <w:szCs w:val="20"/>
          <w:vertAlign w:val="superscript"/>
          <w:lang w:val="en" w:eastAsia="en-CA"/>
        </w:rPr>
        <w:t>th</w:t>
      </w:r>
      <w:r w:rsidRPr="001E0299">
        <w:rPr>
          <w:rFonts w:eastAsia="Times New Roman" w:cs="Times New Roman"/>
          <w:color w:val="333333"/>
          <w:sz w:val="20"/>
          <w:szCs w:val="20"/>
          <w:lang w:val="en" w:eastAsia="en-CA"/>
        </w:rPr>
        <w:t xml:space="preserve"> century, and it has surrendered the religious and spiritual realm to the right. Secular materialism is not the right thing to combat religious fundamentalism, which is rising in the world. We need to cultivate and promote a healthy and tolerant spiritual life to forge the way forward. As some </w:t>
      </w:r>
      <w:proofErr w:type="spellStart"/>
      <w:r w:rsidRPr="001E0299">
        <w:rPr>
          <w:rFonts w:eastAsia="Times New Roman" w:cs="Times New Roman"/>
          <w:color w:val="333333"/>
          <w:sz w:val="20"/>
          <w:szCs w:val="20"/>
          <w:lang w:val="en" w:eastAsia="en-CA"/>
        </w:rPr>
        <w:t>Achuar</w:t>
      </w:r>
      <w:proofErr w:type="spellEnd"/>
      <w:r w:rsidRPr="001E0299">
        <w:rPr>
          <w:rFonts w:eastAsia="Times New Roman" w:cs="Times New Roman"/>
          <w:color w:val="333333"/>
          <w:sz w:val="20"/>
          <w:szCs w:val="20"/>
          <w:lang w:val="en" w:eastAsia="en-CA"/>
        </w:rPr>
        <w:t xml:space="preserve"> Indians say, the problem with the west is that people there get their dreams wrong. The indigenous peoples and many land-based peoples the developing countries a still have a strong spiritual connection with the land and environment, and we need to learn from them.  For Chinese, we should reexamine and relearn some positive aspects of our traditional culture including Confucianism, Daoism and Buddhism, as well as learn from the rest of the world. </w:t>
      </w:r>
    </w:p>
    <w:p w:rsidR="00C87A76" w:rsidRPr="001E0299" w:rsidRDefault="00C87A76" w:rsidP="00C87A76">
      <w:pPr>
        <w:spacing w:after="0"/>
        <w:jc w:val="left"/>
        <w:textAlignment w:val="baseline"/>
        <w:rPr>
          <w:rFonts w:eastAsia="Times New Roman" w:cs="Times New Roman"/>
          <w:color w:val="333333"/>
          <w:sz w:val="20"/>
          <w:szCs w:val="20"/>
          <w:lang w:val="en" w:eastAsia="en-CA"/>
        </w:rPr>
      </w:pPr>
    </w:p>
    <w:p w:rsidR="00C87A76" w:rsidRDefault="00C87A76" w:rsidP="00C87A76">
      <w:pPr>
        <w:jc w:val="left"/>
        <w:textAlignment w:val="baseline"/>
        <w:rPr>
          <w:rFonts w:eastAsia="Times New Roman" w:cs="Times New Roman"/>
          <w:color w:val="333333"/>
          <w:sz w:val="20"/>
          <w:szCs w:val="20"/>
          <w:lang w:val="en" w:eastAsia="en-CA"/>
        </w:rPr>
      </w:pPr>
      <w:r w:rsidRPr="001E0299">
        <w:rPr>
          <w:rFonts w:eastAsia="Times New Roman" w:cs="Times New Roman"/>
          <w:i/>
          <w:iCs/>
          <w:color w:val="333333"/>
          <w:sz w:val="20"/>
          <w:szCs w:val="20"/>
          <w:bdr w:val="none" w:sz="0" w:space="0" w:color="auto" w:frame="1"/>
          <w:lang w:val="en" w:eastAsia="en-CA"/>
        </w:rPr>
        <w:t>You are unique in that you are an expatriate Chinese that nevertheless cares about the future of China a lot and holds progressive views that is critical of both the Chinese government and the US. Are there other people like you here in the US? What would you advise other Chinese expatriates? And do you think the Chinese government will listen to you?</w:t>
      </w:r>
      <w:r w:rsidRPr="001E0299">
        <w:rPr>
          <w:rFonts w:eastAsia="Times New Roman" w:cs="Times New Roman"/>
          <w:color w:val="333333"/>
          <w:sz w:val="20"/>
          <w:szCs w:val="20"/>
          <w:lang w:val="en" w:eastAsia="en-CA"/>
        </w:rPr>
        <w:t xml:space="preserve"> </w:t>
      </w:r>
    </w:p>
    <w:p w:rsidR="00C87A76" w:rsidRPr="001E0299" w:rsidRDefault="00C87A76" w:rsidP="00C87A76">
      <w:pPr>
        <w:spacing w:after="0"/>
        <w:jc w:val="left"/>
        <w:textAlignment w:val="baseline"/>
        <w:rPr>
          <w:rFonts w:eastAsia="Times New Roman" w:cs="Times New Roman"/>
          <w:color w:val="333333"/>
          <w:sz w:val="20"/>
          <w:szCs w:val="20"/>
          <w:lang w:val="en" w:eastAsia="en-CA"/>
        </w:rPr>
      </w:pPr>
    </w:p>
    <w:p w:rsidR="00C87A76" w:rsidRDefault="00C87A76" w:rsidP="00C87A76">
      <w:pPr>
        <w:jc w:val="left"/>
        <w:textAlignment w:val="baseline"/>
        <w:rPr>
          <w:rFonts w:eastAsia="Times New Roman" w:cs="Times New Roman"/>
          <w:color w:val="333333"/>
          <w:sz w:val="20"/>
          <w:szCs w:val="20"/>
          <w:lang w:val="en" w:eastAsia="en-CA"/>
        </w:rPr>
      </w:pPr>
      <w:r w:rsidRPr="001E0299">
        <w:rPr>
          <w:rFonts w:eastAsia="Times New Roman" w:cs="Times New Roman"/>
          <w:color w:val="333333"/>
          <w:sz w:val="20"/>
          <w:szCs w:val="20"/>
          <w:lang w:val="en" w:eastAsia="en-CA"/>
        </w:rPr>
        <w:t xml:space="preserve">There are other people like me here in the US, but we are certainly a small minority. For other Chinese expatriates, my advice is: "The US is not the whole world, and the middle class people we normally interact with is only a small part of the world population-it even does not represent the majority of those who grow and pick our food in US. So get in touch with reality, get more informed, do not take your middle class experience in US for granted and try to impose that on China." I do not know if the Chinese government will listen to me, but I hope that it will judge my ideas according to their content instead of my expatriate status. More importantly, I hope the government will listen to the grassroots people more. One problem in the reform era is that the government has listened to the elites (technocrats, intellectuals, expatriates, foreign experts, etc.) too much and has gotten disconnected from the majority of working people. There have been some positive indications in the last two years that the government is responding more to people's need. I hope this trend will continue. </w:t>
      </w:r>
    </w:p>
    <w:p w:rsidR="00C87A76" w:rsidRPr="001E0299" w:rsidRDefault="00C87A76" w:rsidP="00C87A76">
      <w:pPr>
        <w:spacing w:after="0"/>
        <w:jc w:val="left"/>
        <w:textAlignment w:val="baseline"/>
        <w:rPr>
          <w:rFonts w:eastAsia="Times New Roman" w:cs="Times New Roman"/>
          <w:color w:val="333333"/>
          <w:sz w:val="20"/>
          <w:szCs w:val="20"/>
          <w:lang w:val="en" w:eastAsia="en-CA"/>
        </w:rPr>
      </w:pPr>
    </w:p>
    <w:p w:rsidR="00C87A76" w:rsidRDefault="00C87A76" w:rsidP="00C87A76">
      <w:pPr>
        <w:jc w:val="left"/>
        <w:textAlignment w:val="baseline"/>
        <w:rPr>
          <w:rFonts w:eastAsia="Times New Roman" w:cs="Times New Roman"/>
          <w:color w:val="333333"/>
          <w:sz w:val="20"/>
          <w:szCs w:val="20"/>
          <w:lang w:val="en" w:eastAsia="en-CA"/>
        </w:rPr>
      </w:pPr>
      <w:r w:rsidRPr="001E0299">
        <w:rPr>
          <w:rFonts w:eastAsia="Times New Roman" w:cs="Times New Roman"/>
          <w:i/>
          <w:iCs/>
          <w:color w:val="333333"/>
          <w:sz w:val="20"/>
          <w:szCs w:val="20"/>
          <w:bdr w:val="none" w:sz="0" w:space="0" w:color="auto" w:frame="1"/>
          <w:lang w:val="en" w:eastAsia="en-CA"/>
        </w:rPr>
        <w:t>How confident are you that China will change course before it is too late?</w:t>
      </w:r>
      <w:r w:rsidRPr="001E0299">
        <w:rPr>
          <w:rFonts w:eastAsia="Times New Roman" w:cs="Times New Roman"/>
          <w:color w:val="333333"/>
          <w:sz w:val="20"/>
          <w:szCs w:val="20"/>
          <w:lang w:val="en" w:eastAsia="en-CA"/>
        </w:rPr>
        <w:t xml:space="preserve"> </w:t>
      </w:r>
    </w:p>
    <w:p w:rsidR="00C87A76" w:rsidRPr="001E0299" w:rsidRDefault="00C87A76" w:rsidP="00C87A76">
      <w:pPr>
        <w:spacing w:after="0"/>
        <w:jc w:val="left"/>
        <w:textAlignment w:val="baseline"/>
        <w:rPr>
          <w:rFonts w:eastAsia="Times New Roman" w:cs="Times New Roman"/>
          <w:color w:val="333333"/>
          <w:sz w:val="20"/>
          <w:szCs w:val="20"/>
          <w:lang w:val="en" w:eastAsia="en-CA"/>
        </w:rPr>
      </w:pPr>
    </w:p>
    <w:p w:rsidR="00C87A76" w:rsidRPr="001E0299" w:rsidRDefault="00C87A76" w:rsidP="00C87A76">
      <w:pPr>
        <w:spacing w:after="0"/>
        <w:jc w:val="left"/>
        <w:textAlignment w:val="baseline"/>
        <w:rPr>
          <w:rFonts w:eastAsia="Times New Roman" w:cs="Times New Roman"/>
          <w:color w:val="333333"/>
          <w:sz w:val="20"/>
          <w:szCs w:val="20"/>
          <w:lang w:val="en" w:eastAsia="en-CA"/>
        </w:rPr>
      </w:pPr>
      <w:r w:rsidRPr="001E0299">
        <w:rPr>
          <w:rFonts w:eastAsia="Times New Roman" w:cs="Times New Roman"/>
          <w:color w:val="333333"/>
          <w:sz w:val="20"/>
          <w:szCs w:val="20"/>
          <w:lang w:val="en" w:eastAsia="en-CA"/>
        </w:rPr>
        <w:t xml:space="preserve">It is not only China that has to change course, but other countries as well. Some problems, like global warming, seem so severe that even our best efforts may only mitigate them in the near future. Any solution will require long and hard work, and this holds for China as well. These problems have been known for some time without being adequately addressed, but it is better late than never, and we should all hope and work for the best. </w:t>
      </w:r>
    </w:p>
    <w:p w:rsidR="00C87A76" w:rsidRDefault="00C87A76" w:rsidP="00C87A76">
      <w:pPr>
        <w:spacing w:after="160" w:line="259" w:lineRule="auto"/>
        <w:jc w:val="left"/>
        <w:rPr>
          <w:lang w:val="en"/>
        </w:rPr>
      </w:pPr>
      <w:r>
        <w:rPr>
          <w:lang w:val="en"/>
        </w:rPr>
        <w:br w:type="page"/>
      </w:r>
    </w:p>
    <w:p w:rsidR="00C87A76" w:rsidRPr="00145C82" w:rsidRDefault="00C87A76" w:rsidP="00C87A76">
      <w:pPr>
        <w:pStyle w:val="Default"/>
        <w:pageBreakBefore/>
        <w:jc w:val="center"/>
        <w:rPr>
          <w:rFonts w:ascii="Times New Roman" w:hAnsi="Times New Roman" w:cs="Times New Roman"/>
          <w:b/>
          <w:color w:val="auto"/>
          <w:sz w:val="36"/>
          <w:szCs w:val="36"/>
        </w:rPr>
      </w:pPr>
      <w:r w:rsidRPr="00145C82">
        <w:rPr>
          <w:rFonts w:ascii="Times New Roman" w:hAnsi="Times New Roman" w:cs="Times New Roman"/>
          <w:b/>
          <w:color w:val="auto"/>
          <w:sz w:val="36"/>
          <w:szCs w:val="36"/>
        </w:rPr>
        <w:lastRenderedPageBreak/>
        <w:t>Worker protests in China</w:t>
      </w:r>
    </w:p>
    <w:p w:rsidR="00C87A76" w:rsidRPr="00145C82" w:rsidRDefault="00C87A76" w:rsidP="00C87A76">
      <w:pPr>
        <w:pStyle w:val="Default"/>
        <w:jc w:val="center"/>
        <w:rPr>
          <w:rFonts w:ascii="Times New Roman" w:hAnsi="Times New Roman" w:cs="Times New Roman"/>
          <w:color w:val="auto"/>
          <w:sz w:val="20"/>
          <w:szCs w:val="20"/>
        </w:rPr>
      </w:pPr>
    </w:p>
    <w:p w:rsidR="00C87A76" w:rsidRPr="00145C82" w:rsidRDefault="00C87A76" w:rsidP="00C87A76">
      <w:pPr>
        <w:pStyle w:val="Default"/>
        <w:jc w:val="center"/>
        <w:rPr>
          <w:rFonts w:ascii="Times New Roman" w:hAnsi="Times New Roman" w:cs="Times New Roman"/>
          <w:color w:val="auto"/>
          <w:sz w:val="20"/>
          <w:szCs w:val="20"/>
        </w:rPr>
      </w:pPr>
      <w:r w:rsidRPr="00145C82">
        <w:rPr>
          <w:rFonts w:ascii="Times New Roman" w:hAnsi="Times New Roman" w:cs="Times New Roman"/>
          <w:color w:val="auto"/>
          <w:sz w:val="20"/>
          <w:szCs w:val="20"/>
        </w:rPr>
        <w:t>China Labour Bulletin</w:t>
      </w:r>
    </w:p>
    <w:p w:rsidR="00C87A76" w:rsidRPr="00145C82" w:rsidRDefault="00C87A76" w:rsidP="00C87A76">
      <w:pPr>
        <w:pStyle w:val="Default"/>
        <w:jc w:val="center"/>
        <w:rPr>
          <w:rFonts w:ascii="Times New Roman" w:hAnsi="Times New Roman" w:cs="Times New Roman"/>
          <w:color w:val="auto"/>
          <w:sz w:val="20"/>
          <w:szCs w:val="20"/>
        </w:rPr>
      </w:pPr>
      <w:r w:rsidRPr="00145C82">
        <w:rPr>
          <w:rFonts w:ascii="Times New Roman" w:hAnsi="Times New Roman" w:cs="Times New Roman"/>
          <w:color w:val="auto"/>
          <w:sz w:val="20"/>
          <w:szCs w:val="20"/>
        </w:rPr>
        <w:t>February 2014</w:t>
      </w:r>
    </w:p>
    <w:p w:rsidR="00C87A76" w:rsidRPr="00145C82" w:rsidRDefault="00C87A76" w:rsidP="00C87A76">
      <w:pPr>
        <w:pStyle w:val="Default"/>
        <w:rPr>
          <w:rFonts w:ascii="Times New Roman" w:hAnsi="Times New Roman" w:cs="Times New Roman"/>
          <w:color w:val="auto"/>
          <w:sz w:val="20"/>
          <w:szCs w:val="20"/>
        </w:rPr>
      </w:pPr>
    </w:p>
    <w:p w:rsidR="00C87A76" w:rsidRPr="00145C82" w:rsidRDefault="00C87A76" w:rsidP="00C87A76">
      <w:pPr>
        <w:pStyle w:val="Default"/>
        <w:rPr>
          <w:rFonts w:ascii="Times New Roman" w:hAnsi="Times New Roman" w:cs="Times New Roman"/>
          <w:color w:val="auto"/>
          <w:sz w:val="20"/>
          <w:szCs w:val="20"/>
        </w:rPr>
      </w:pPr>
      <w:r w:rsidRPr="00145C82">
        <w:rPr>
          <w:rFonts w:ascii="Times New Roman" w:hAnsi="Times New Roman" w:cs="Times New Roman"/>
          <w:color w:val="auto"/>
          <w:sz w:val="20"/>
          <w:szCs w:val="20"/>
        </w:rPr>
        <w:t>From the beginning of June 2011 to the end of December 2013, China Labour Bulletin recorded 470 strikes and protests by factory workers across the country. This represented 40 percent of the 1,171 total number worker protests recorded across all sectors during that period. As expected, the bulk of the China’s factory protests occurred in the manufacturing heartland of Guangdong, and especially in the Pearl River Delta area. There were 267 incidents in Guangdong, some 57 percent of the total. Factory protests were also concentrated in the coastal provinces of Jiangsu, Zhejiang, Shandong and Fujian with 40, 35, 19 and 16 incidents respectively. Despite the relocation of many factories to inland provinces such as Henan and Sichuan, there is little evidence that the pattern of labour unrest seen in the coastal provinces is being replicated inland just yet. CLB recorded just eight incidents in Henan and six in Sichuan. Moreover, several of these incidents were related to the restructuring of state-owned enterprises rather than the issues normally seen in privately and foreign-owned factories in the coastal regions. However, it is important to note that Guangdong might be over-represented in this dataset partly because of the frequency and intensity of traditional media coverage of labour disputes in the province as well as the familiarity and expertise of workers in Guangdong with social media, which has allowed their disputes to gain the kind of attention protests in other provinces may not receive.</w:t>
      </w:r>
      <w:r>
        <w:rPr>
          <w:rFonts w:ascii="Times New Roman" w:hAnsi="Times New Roman" w:cs="Times New Roman"/>
          <w:color w:val="auto"/>
          <w:sz w:val="20"/>
          <w:szCs w:val="20"/>
        </w:rPr>
        <w:t xml:space="preserve"> </w:t>
      </w:r>
    </w:p>
    <w:p w:rsidR="00C87A76" w:rsidRPr="00145C82" w:rsidRDefault="00C87A76" w:rsidP="00C87A76">
      <w:pPr>
        <w:pStyle w:val="Default"/>
        <w:rPr>
          <w:rFonts w:ascii="Times New Roman" w:hAnsi="Times New Roman" w:cs="Times New Roman"/>
          <w:color w:val="auto"/>
          <w:sz w:val="20"/>
          <w:szCs w:val="20"/>
        </w:rPr>
      </w:pPr>
    </w:p>
    <w:p w:rsidR="00C87A76" w:rsidRPr="00145C82" w:rsidRDefault="00C87A76" w:rsidP="00C87A76">
      <w:pPr>
        <w:pStyle w:val="Default"/>
        <w:rPr>
          <w:rFonts w:ascii="Times New Roman" w:hAnsi="Times New Roman" w:cs="Times New Roman"/>
          <w:color w:val="auto"/>
          <w:sz w:val="20"/>
          <w:szCs w:val="20"/>
        </w:rPr>
      </w:pPr>
      <w:r w:rsidRPr="00145C82">
        <w:rPr>
          <w:rFonts w:ascii="Times New Roman" w:hAnsi="Times New Roman" w:cs="Times New Roman"/>
          <w:b/>
          <w:bCs/>
          <w:color w:val="auto"/>
          <w:sz w:val="20"/>
          <w:szCs w:val="20"/>
        </w:rPr>
        <w:t xml:space="preserve">The main demands of striking factory workers </w:t>
      </w:r>
    </w:p>
    <w:p w:rsidR="00C87A76" w:rsidRPr="00145C82" w:rsidRDefault="00C87A76" w:rsidP="00C87A76">
      <w:pPr>
        <w:pStyle w:val="Default"/>
        <w:rPr>
          <w:rFonts w:ascii="Times New Roman" w:hAnsi="Times New Roman" w:cs="Times New Roman"/>
          <w:color w:val="auto"/>
          <w:sz w:val="20"/>
          <w:szCs w:val="20"/>
        </w:rPr>
      </w:pPr>
      <w:r w:rsidRPr="00145C82">
        <w:rPr>
          <w:rFonts w:ascii="Times New Roman" w:hAnsi="Times New Roman" w:cs="Times New Roman"/>
          <w:color w:val="auto"/>
          <w:sz w:val="20"/>
          <w:szCs w:val="20"/>
        </w:rPr>
        <w:t xml:space="preserve">The most common demands of workers during these protests were clearly related to the economic problems in the manufacturing sector discussed in Chapter One. Demands for compensation (following mergers and relocations), wage arrears and pay increases, for example, accounted for about three-quarters of all the demands recorded on the strike map, while many other demands were related to the cost-cutting measures adopted by factory managers, such as the reduction of benefits, subsidies and allowances and the non-payment of overtime. One of the most notable aspects of the </w:t>
      </w:r>
      <w:r w:rsidRPr="00145C82">
        <w:rPr>
          <w:rFonts w:ascii="Times New Roman" w:hAnsi="Times New Roman" w:cs="Times New Roman"/>
          <w:b/>
          <w:bCs/>
          <w:color w:val="auto"/>
          <w:sz w:val="20"/>
          <w:szCs w:val="20"/>
        </w:rPr>
        <w:t xml:space="preserve">compensation </w:t>
      </w:r>
      <w:r w:rsidRPr="00145C82">
        <w:rPr>
          <w:rFonts w:ascii="Times New Roman" w:hAnsi="Times New Roman" w:cs="Times New Roman"/>
          <w:color w:val="auto"/>
          <w:sz w:val="20"/>
          <w:szCs w:val="20"/>
        </w:rPr>
        <w:t xml:space="preserve">demands made by workers in this period was that, in many cases, they asked for a higher rate of compensation than that mandated by the </w:t>
      </w:r>
      <w:r w:rsidRPr="00145C82">
        <w:rPr>
          <w:rFonts w:ascii="Times New Roman" w:hAnsi="Times New Roman" w:cs="Times New Roman"/>
          <w:i/>
          <w:iCs/>
          <w:color w:val="auto"/>
          <w:sz w:val="20"/>
          <w:szCs w:val="20"/>
        </w:rPr>
        <w:t>Labour Contract Law</w:t>
      </w:r>
      <w:r w:rsidRPr="00145C82">
        <w:rPr>
          <w:rFonts w:ascii="Times New Roman" w:hAnsi="Times New Roman" w:cs="Times New Roman"/>
          <w:color w:val="auto"/>
          <w:sz w:val="20"/>
          <w:szCs w:val="20"/>
        </w:rPr>
        <w:t xml:space="preserve">, which states that employees who are laid off should be compensated one month’s salary for every year of service. If employees decided not to move with the company to a new location they would often demand the “market rate” for lay-off compensation, which could be double the legally mandated rate or even higher. Moreover, even if they were not leaving the company, workers sometimes still demanded compensation for moving to new premises, a change of business ownership or simply as a bulwark against possible future lay-offs or </w:t>
      </w:r>
      <w:r>
        <w:rPr>
          <w:rFonts w:ascii="Times New Roman" w:hAnsi="Times New Roman" w:cs="Times New Roman"/>
          <w:color w:val="auto"/>
          <w:sz w:val="20"/>
          <w:szCs w:val="20"/>
        </w:rPr>
        <w:t xml:space="preserve">changes in pay and conditions. </w:t>
      </w:r>
      <w:r w:rsidRPr="00145C82">
        <w:rPr>
          <w:rFonts w:ascii="Times New Roman" w:hAnsi="Times New Roman" w:cs="Times New Roman"/>
          <w:color w:val="auto"/>
          <w:sz w:val="20"/>
          <w:szCs w:val="20"/>
        </w:rPr>
        <w:t xml:space="preserve">Although </w:t>
      </w:r>
      <w:r w:rsidRPr="00145C82">
        <w:rPr>
          <w:rFonts w:ascii="Times New Roman" w:hAnsi="Times New Roman" w:cs="Times New Roman"/>
          <w:b/>
          <w:bCs/>
          <w:color w:val="auto"/>
          <w:sz w:val="20"/>
          <w:szCs w:val="20"/>
        </w:rPr>
        <w:t xml:space="preserve">wages </w:t>
      </w:r>
      <w:r w:rsidRPr="00145C82">
        <w:rPr>
          <w:rFonts w:ascii="Times New Roman" w:hAnsi="Times New Roman" w:cs="Times New Roman"/>
          <w:color w:val="auto"/>
          <w:sz w:val="20"/>
          <w:szCs w:val="20"/>
        </w:rPr>
        <w:t xml:space="preserve">for factory workers have increased by around 50 percent on average since mid-2010, it is clear that for many production line workers, wages are still far too low. CLB recorded 121 demands for pay increases from factory workers in this period, many earning not much more than the local minimum wage. In most cities in China, the minimum wage is only about a quarter to a third of the average wage in that city. Under China’s current Five-Year-Plan (2011-15), the minimum wage is set to increase at an average rate of 13 percent a year and eventually reach 40 percent of the average wage in each region. However, the latest job data shows that pay increases in the manufacturing sector are actually slipping further behind those in higher paid sectors such as finance and technology. Another important factor in the pay disputes logged by CLB is the wage disparity among ordinary workers, senior staff and managers. Largely because of their own low pay levels, production line workers are acutely sensitised to any move that might increase the already substantial gap among them, senior employees and managements. </w:t>
      </w:r>
    </w:p>
    <w:p w:rsidR="00C87A76" w:rsidRPr="00145C82" w:rsidRDefault="00C87A76" w:rsidP="00C87A76">
      <w:pPr>
        <w:pStyle w:val="Default"/>
        <w:rPr>
          <w:rFonts w:ascii="Times New Roman" w:hAnsi="Times New Roman" w:cs="Times New Roman"/>
          <w:color w:val="auto"/>
          <w:sz w:val="20"/>
          <w:szCs w:val="20"/>
        </w:rPr>
      </w:pPr>
    </w:p>
    <w:p w:rsidR="00C87A76" w:rsidRPr="00145C82" w:rsidRDefault="00C87A76" w:rsidP="00C87A76">
      <w:pPr>
        <w:pStyle w:val="Default"/>
        <w:rPr>
          <w:rFonts w:ascii="Times New Roman" w:hAnsi="Times New Roman" w:cs="Times New Roman"/>
          <w:color w:val="auto"/>
          <w:sz w:val="20"/>
          <w:szCs w:val="20"/>
        </w:rPr>
      </w:pPr>
      <w:r w:rsidRPr="00145C82">
        <w:rPr>
          <w:rFonts w:ascii="Times New Roman" w:hAnsi="Times New Roman" w:cs="Times New Roman"/>
          <w:b/>
          <w:bCs/>
          <w:color w:val="auto"/>
          <w:sz w:val="20"/>
          <w:szCs w:val="20"/>
        </w:rPr>
        <w:t xml:space="preserve">Organizing and social media </w:t>
      </w:r>
    </w:p>
    <w:p w:rsidR="00C87A76" w:rsidRPr="00145C82" w:rsidRDefault="00C87A76" w:rsidP="00C87A76">
      <w:pPr>
        <w:pStyle w:val="Default"/>
        <w:rPr>
          <w:rFonts w:ascii="Times New Roman" w:hAnsi="Times New Roman" w:cs="Times New Roman"/>
          <w:color w:val="auto"/>
          <w:sz w:val="20"/>
          <w:szCs w:val="20"/>
        </w:rPr>
      </w:pPr>
      <w:r w:rsidRPr="00145C82">
        <w:rPr>
          <w:rFonts w:ascii="Times New Roman" w:hAnsi="Times New Roman" w:cs="Times New Roman"/>
          <w:color w:val="auto"/>
          <w:sz w:val="20"/>
          <w:szCs w:val="20"/>
        </w:rPr>
        <w:t xml:space="preserve">As in previous years, the majority (57 percent) of strikes and protests had between 100 and 1,000 participants. This appears to be the optimal range for organizing strikes: If there are fewer than 100 participants, workers can be more easily pressured by management and or government officials to return to work. Strikes with more than 1,000 workers on the other hand can be more difficult to organize and sustain. However, some 19 percent of the protests by factory workers did have more than 1,000 participants, including some with up to 8,000 workers. </w:t>
      </w:r>
    </w:p>
    <w:p w:rsidR="00C87A76" w:rsidRPr="00145C82" w:rsidRDefault="00C87A76" w:rsidP="00C87A76">
      <w:pPr>
        <w:pStyle w:val="Default"/>
        <w:rPr>
          <w:rFonts w:ascii="Times New Roman" w:hAnsi="Times New Roman" w:cs="Times New Roman"/>
          <w:color w:val="auto"/>
          <w:sz w:val="20"/>
          <w:szCs w:val="20"/>
        </w:rPr>
      </w:pPr>
      <w:r w:rsidRPr="00145C82">
        <w:rPr>
          <w:rFonts w:ascii="Times New Roman" w:hAnsi="Times New Roman" w:cs="Times New Roman"/>
          <w:color w:val="auto"/>
          <w:sz w:val="20"/>
          <w:szCs w:val="20"/>
        </w:rPr>
        <w:t>The ability of workers to organize strikes and protests, especially at larger factories, was enhanced considerably during this period by the rapid development of social media and messaging platforms such Weibo and WeChat, and the widespread availability of cheap, no-brand smart phones, which often function just as well as more expensive iPhones and Samsung models</w:t>
      </w:r>
      <w:proofErr w:type="gramStart"/>
      <w:r w:rsidRPr="00145C82">
        <w:rPr>
          <w:rFonts w:ascii="Times New Roman" w:hAnsi="Times New Roman" w:cs="Times New Roman"/>
          <w:color w:val="auto"/>
          <w:sz w:val="20"/>
          <w:szCs w:val="20"/>
        </w:rPr>
        <w:t>.</w:t>
      </w:r>
      <w:r>
        <w:rPr>
          <w:rFonts w:ascii="Times New Roman" w:hAnsi="Times New Roman" w:cs="Times New Roman"/>
          <w:color w:val="auto"/>
          <w:sz w:val="20"/>
          <w:szCs w:val="20"/>
        </w:rPr>
        <w:t>.</w:t>
      </w:r>
      <w:proofErr w:type="spellStart"/>
      <w:proofErr w:type="gramEnd"/>
      <w:r w:rsidRPr="00145C82">
        <w:rPr>
          <w:rFonts w:ascii="Times New Roman" w:hAnsi="Times New Roman" w:cs="Times New Roman"/>
          <w:color w:val="auto"/>
          <w:sz w:val="20"/>
          <w:szCs w:val="20"/>
        </w:rPr>
        <w:t>Sina</w:t>
      </w:r>
      <w:proofErr w:type="spellEnd"/>
      <w:r w:rsidRPr="00145C82">
        <w:rPr>
          <w:rFonts w:ascii="Times New Roman" w:hAnsi="Times New Roman" w:cs="Times New Roman"/>
          <w:color w:val="auto"/>
          <w:sz w:val="20"/>
          <w:szCs w:val="20"/>
        </w:rPr>
        <w:t xml:space="preserve"> Weibo had about 600 million registered users at the end of September 2013, although the number of active users was only about ten percent of that. The majority of factory workers may not be </w:t>
      </w:r>
      <w:r w:rsidRPr="00145C82">
        <w:rPr>
          <w:rFonts w:ascii="Times New Roman" w:hAnsi="Times New Roman" w:cs="Times New Roman"/>
          <w:color w:val="auto"/>
          <w:sz w:val="20"/>
          <w:szCs w:val="20"/>
        </w:rPr>
        <w:lastRenderedPageBreak/>
        <w:t xml:space="preserve">very active on Weibo and WeChat but they can at least use these tools to keep in touch with their colleagues and stay up to date with the latest developments in the strike or dispute at their factory. Workers who are active have proven themselves highly adept at using mobile social media tools to not just to organize protests but ensure that they come to the attention of the public, the traditional media and local government officials. </w:t>
      </w:r>
    </w:p>
    <w:p w:rsidR="00C87A76" w:rsidRPr="00145C82" w:rsidRDefault="00C87A76" w:rsidP="00C87A76">
      <w:pPr>
        <w:pStyle w:val="Default"/>
        <w:rPr>
          <w:rFonts w:ascii="Times New Roman" w:hAnsi="Times New Roman" w:cs="Times New Roman"/>
          <w:color w:val="auto"/>
          <w:sz w:val="20"/>
          <w:szCs w:val="20"/>
        </w:rPr>
      </w:pPr>
    </w:p>
    <w:p w:rsidR="00C87A76" w:rsidRPr="00145C82" w:rsidRDefault="00C87A76" w:rsidP="00C87A76">
      <w:pPr>
        <w:pStyle w:val="Default"/>
        <w:rPr>
          <w:rFonts w:ascii="Times New Roman" w:hAnsi="Times New Roman" w:cs="Times New Roman"/>
          <w:color w:val="auto"/>
          <w:sz w:val="20"/>
          <w:szCs w:val="20"/>
        </w:rPr>
      </w:pPr>
      <w:r w:rsidRPr="00145C82">
        <w:rPr>
          <w:rFonts w:ascii="Times New Roman" w:hAnsi="Times New Roman" w:cs="Times New Roman"/>
          <w:b/>
          <w:bCs/>
          <w:color w:val="auto"/>
          <w:sz w:val="20"/>
          <w:szCs w:val="20"/>
        </w:rPr>
        <w:t xml:space="preserve">Protecting worker representatives </w:t>
      </w:r>
    </w:p>
    <w:p w:rsidR="00C87A76" w:rsidRPr="00145C82" w:rsidRDefault="00C87A76" w:rsidP="00C87A76">
      <w:pPr>
        <w:pStyle w:val="Default"/>
        <w:rPr>
          <w:rFonts w:ascii="Times New Roman" w:hAnsi="Times New Roman" w:cs="Times New Roman"/>
          <w:color w:val="auto"/>
          <w:sz w:val="20"/>
          <w:szCs w:val="20"/>
        </w:rPr>
      </w:pPr>
      <w:r w:rsidRPr="00145C82">
        <w:rPr>
          <w:rFonts w:ascii="Times New Roman" w:hAnsi="Times New Roman" w:cs="Times New Roman"/>
          <w:color w:val="auto"/>
          <w:sz w:val="20"/>
          <w:szCs w:val="20"/>
        </w:rPr>
        <w:t xml:space="preserve">The question of how to protect worker representatives from management reprisals was one the key issues for factory workers during this period. Although many strikes and protests were at least partially successful, in that the bosses made some concessions or went some way to meeting the workers’ demands, employers could just as easily a take tough stand against workers during the dispute or more commonly retaliate against the strike leaders once the employees had returned to work. It is important to note here that although it is not illegal to go on strike in China, the right to strike is not protected under the Constitution and employers can often use the provisions of the </w:t>
      </w:r>
      <w:r w:rsidRPr="00145C82">
        <w:rPr>
          <w:rFonts w:ascii="Times New Roman" w:hAnsi="Times New Roman" w:cs="Times New Roman"/>
          <w:i/>
          <w:iCs/>
          <w:color w:val="auto"/>
          <w:sz w:val="20"/>
          <w:szCs w:val="20"/>
        </w:rPr>
        <w:t xml:space="preserve">Labour Contract Law </w:t>
      </w:r>
      <w:r w:rsidRPr="00145C82">
        <w:rPr>
          <w:rFonts w:ascii="Times New Roman" w:hAnsi="Times New Roman" w:cs="Times New Roman"/>
          <w:color w:val="auto"/>
          <w:sz w:val="20"/>
          <w:szCs w:val="20"/>
        </w:rPr>
        <w:t xml:space="preserve">to dismiss strike leaders. For example, Article 39, Paragraph 2 of the </w:t>
      </w:r>
      <w:r w:rsidRPr="00145C82">
        <w:rPr>
          <w:rFonts w:ascii="Times New Roman" w:hAnsi="Times New Roman" w:cs="Times New Roman"/>
          <w:i/>
          <w:iCs/>
          <w:color w:val="auto"/>
          <w:sz w:val="20"/>
          <w:szCs w:val="20"/>
        </w:rPr>
        <w:t xml:space="preserve">Labour Contract Law </w:t>
      </w:r>
      <w:r w:rsidRPr="00145C82">
        <w:rPr>
          <w:rFonts w:ascii="Times New Roman" w:hAnsi="Times New Roman" w:cs="Times New Roman"/>
          <w:color w:val="auto"/>
          <w:sz w:val="20"/>
          <w:szCs w:val="20"/>
        </w:rPr>
        <w:t xml:space="preserve">stipulates that employers can terminate the labour contracts of those who seriously violate company regulations. </w:t>
      </w:r>
    </w:p>
    <w:p w:rsidR="00C87A76" w:rsidRPr="00145C82" w:rsidRDefault="00C87A76" w:rsidP="00C87A76">
      <w:pPr>
        <w:pStyle w:val="Default"/>
        <w:rPr>
          <w:rFonts w:ascii="Times New Roman" w:hAnsi="Times New Roman" w:cs="Times New Roman"/>
          <w:color w:val="auto"/>
          <w:sz w:val="20"/>
          <w:szCs w:val="20"/>
        </w:rPr>
      </w:pPr>
    </w:p>
    <w:p w:rsidR="00C87A76" w:rsidRPr="00145C82" w:rsidRDefault="00C87A76" w:rsidP="00C87A76">
      <w:pPr>
        <w:pStyle w:val="Default"/>
        <w:rPr>
          <w:rFonts w:ascii="Times New Roman" w:hAnsi="Times New Roman" w:cs="Times New Roman"/>
          <w:b/>
          <w:color w:val="auto"/>
          <w:sz w:val="20"/>
          <w:szCs w:val="20"/>
        </w:rPr>
      </w:pPr>
      <w:r w:rsidRPr="00145C82">
        <w:rPr>
          <w:rFonts w:ascii="Times New Roman" w:hAnsi="Times New Roman" w:cs="Times New Roman"/>
          <w:b/>
          <w:color w:val="auto"/>
          <w:sz w:val="20"/>
          <w:szCs w:val="20"/>
        </w:rPr>
        <w:t xml:space="preserve">Outside the factory </w:t>
      </w:r>
    </w:p>
    <w:p w:rsidR="00C87A76" w:rsidRPr="00145C82" w:rsidRDefault="00C87A76" w:rsidP="00C87A76">
      <w:pPr>
        <w:pStyle w:val="Default"/>
        <w:rPr>
          <w:rFonts w:ascii="Times New Roman" w:hAnsi="Times New Roman" w:cs="Times New Roman"/>
          <w:color w:val="auto"/>
          <w:sz w:val="20"/>
          <w:szCs w:val="20"/>
        </w:rPr>
      </w:pPr>
      <w:r w:rsidRPr="00145C82">
        <w:rPr>
          <w:rFonts w:ascii="Times New Roman" w:hAnsi="Times New Roman" w:cs="Times New Roman"/>
          <w:color w:val="auto"/>
          <w:sz w:val="20"/>
          <w:szCs w:val="20"/>
        </w:rPr>
        <w:t>Although protests by factory workers tend to get the most attention both inside China and internationally, the majority of worker protests still occur outside the factory, most notably in transport, construction, retail, education and other services. While these protests do bear some similarities to those by factory workers, they also have their own disti</w:t>
      </w:r>
      <w:r>
        <w:rPr>
          <w:rFonts w:ascii="Times New Roman" w:hAnsi="Times New Roman" w:cs="Times New Roman"/>
          <w:color w:val="auto"/>
          <w:sz w:val="20"/>
          <w:szCs w:val="20"/>
        </w:rPr>
        <w:t xml:space="preserve">nct causes and characteristics. </w:t>
      </w:r>
      <w:r w:rsidRPr="00145C82">
        <w:rPr>
          <w:rFonts w:ascii="Times New Roman" w:hAnsi="Times New Roman" w:cs="Times New Roman"/>
          <w:color w:val="auto"/>
          <w:sz w:val="20"/>
          <w:szCs w:val="20"/>
        </w:rPr>
        <w:t xml:space="preserve">China Labour Bulletin recorded 306 strikes and protests by transport workers between June 2011 and the end of December 2013. Around 60 percent of those incidents involved taxi drivers. </w:t>
      </w:r>
    </w:p>
    <w:p w:rsidR="00C87A76" w:rsidRDefault="00C87A76" w:rsidP="00C87A76">
      <w:pPr>
        <w:pStyle w:val="Default"/>
        <w:rPr>
          <w:rFonts w:ascii="Times New Roman" w:hAnsi="Times New Roman" w:cs="Times New Roman"/>
          <w:b/>
          <w:bCs/>
          <w:color w:val="auto"/>
          <w:sz w:val="20"/>
          <w:szCs w:val="20"/>
        </w:rPr>
      </w:pPr>
    </w:p>
    <w:p w:rsidR="00C87A76" w:rsidRPr="00145C82" w:rsidRDefault="00C87A76" w:rsidP="00C87A76">
      <w:pPr>
        <w:pStyle w:val="Default"/>
        <w:rPr>
          <w:rFonts w:ascii="Times New Roman" w:hAnsi="Times New Roman" w:cs="Times New Roman"/>
          <w:b/>
          <w:color w:val="auto"/>
          <w:sz w:val="20"/>
          <w:szCs w:val="20"/>
        </w:rPr>
      </w:pPr>
      <w:r w:rsidRPr="00145C82">
        <w:rPr>
          <w:rFonts w:ascii="Times New Roman" w:hAnsi="Times New Roman" w:cs="Times New Roman"/>
          <w:b/>
          <w:color w:val="auto"/>
          <w:sz w:val="20"/>
          <w:szCs w:val="20"/>
        </w:rPr>
        <w:t xml:space="preserve">Teachers </w:t>
      </w:r>
    </w:p>
    <w:p w:rsidR="00C87A76" w:rsidRPr="00145C82" w:rsidRDefault="00C87A76" w:rsidP="00C87A76">
      <w:pPr>
        <w:pStyle w:val="Default"/>
        <w:rPr>
          <w:rFonts w:ascii="Times New Roman" w:hAnsi="Times New Roman" w:cs="Times New Roman"/>
          <w:color w:val="auto"/>
          <w:sz w:val="20"/>
          <w:szCs w:val="20"/>
        </w:rPr>
      </w:pPr>
      <w:r w:rsidRPr="00145C82">
        <w:rPr>
          <w:rFonts w:ascii="Times New Roman" w:hAnsi="Times New Roman" w:cs="Times New Roman"/>
          <w:color w:val="auto"/>
          <w:sz w:val="20"/>
          <w:szCs w:val="20"/>
        </w:rPr>
        <w:t>Teachers in well-established government schools in major cities can earn a reasonable salary and do not have to worry too much about wage arrears. However they often have to work long hours and supervise students’ extracurricular activities with no overtime payment. The situation in many smaller, less economically developed towns can be a lot worse. Teachers are often poorly paid, especially when compared with civil servants and other public employees with the same experience and qualifications, and can go several months without being paid at all.  Many teachers are reluctant to strike in order to resolve their grievances because of the impact such action would have on their students. However, the lack of an effective teachers’ union and the absence of any effective channels of communication between teachers, school administrators and government officials often means strike action is the only way teachers can get their voices heard. CLB recorded 69 teachers’ strikes in the period covered by this report, two thirds of which included demands for higher pay and or the payment of wage arrears.</w:t>
      </w:r>
    </w:p>
    <w:p w:rsidR="00C87A76" w:rsidRPr="00145C82" w:rsidRDefault="00C87A76" w:rsidP="00C87A76">
      <w:pPr>
        <w:pStyle w:val="Default"/>
        <w:rPr>
          <w:rFonts w:ascii="Times New Roman" w:hAnsi="Times New Roman" w:cs="Times New Roman"/>
          <w:color w:val="auto"/>
          <w:sz w:val="20"/>
          <w:szCs w:val="20"/>
        </w:rPr>
      </w:pPr>
    </w:p>
    <w:p w:rsidR="00C87A76" w:rsidRPr="00145C82" w:rsidRDefault="00C87A76" w:rsidP="00C87A76">
      <w:pPr>
        <w:pStyle w:val="Default"/>
        <w:rPr>
          <w:rFonts w:ascii="Times New Roman" w:hAnsi="Times New Roman" w:cs="Times New Roman"/>
          <w:b/>
          <w:color w:val="auto"/>
          <w:sz w:val="20"/>
          <w:szCs w:val="20"/>
        </w:rPr>
      </w:pPr>
      <w:r w:rsidRPr="00145C82">
        <w:rPr>
          <w:rFonts w:ascii="Times New Roman" w:hAnsi="Times New Roman" w:cs="Times New Roman"/>
          <w:b/>
          <w:color w:val="auto"/>
          <w:sz w:val="20"/>
          <w:szCs w:val="20"/>
        </w:rPr>
        <w:t xml:space="preserve">The evolution of labour rights groups in Guangdong </w:t>
      </w:r>
    </w:p>
    <w:p w:rsidR="00C87A76" w:rsidRPr="00145C82" w:rsidRDefault="00C87A76" w:rsidP="00C87A76">
      <w:pPr>
        <w:pStyle w:val="Default"/>
        <w:rPr>
          <w:rFonts w:ascii="Times New Roman" w:eastAsia="PMingLiU" w:hAnsi="Times New Roman" w:cs="Times New Roman"/>
          <w:sz w:val="20"/>
          <w:szCs w:val="20"/>
        </w:rPr>
      </w:pPr>
      <w:r w:rsidRPr="00145C82">
        <w:rPr>
          <w:rFonts w:ascii="Times New Roman" w:hAnsi="Times New Roman" w:cs="Times New Roman"/>
          <w:color w:val="auto"/>
          <w:sz w:val="20"/>
          <w:szCs w:val="20"/>
        </w:rPr>
        <w:t xml:space="preserve">Non-governmental organisations (NGOs) that promote and defend workers’ rights have become a key part of China’s burgeoning civil society, particularly in the south-eastern coastal provinces where migrant workers are heavily concentrated. Labour NGOs have traditionally offered camaraderie and practical support to migrant workers, in a sense, providing them with a home away from home. Their main work effort revolved around legal support for workers whose rights had been violated and/or who had been injured at work. Through lectures, workshops and publications, labour NGOs provided migrant workers with information about their rights under the law, occupational health and safety, job search techniques, tips for urban living and health issues for women workers etc. When resources allowed, some organisations also provided workers with simple vocational skills training. An important element of their work was organizing cultural and recreational activities that helped bring workers from different regions of China and different factories closer together – not just in the same room but towards a common end. While this approach may have been appropriate in the 2000s, the development of the workers’ movement in China over the last few years has meant that labour groups have had to adapt in order to keep pace with the new collective demands of workers. Encouragingly, several labour NGOs in Guangdong are now moving away from the traditional approach of just helping individual workers towards a more collective focus, providing workers with strategic advice on collective bargaining and maintaining solidarity in the face of management hostility.  </w:t>
      </w:r>
    </w:p>
    <w:p w:rsidR="00C87A76" w:rsidRPr="00145C82" w:rsidRDefault="00C87A76" w:rsidP="00C87A76">
      <w:pPr>
        <w:pStyle w:val="Default"/>
        <w:rPr>
          <w:rFonts w:ascii="Times New Roman" w:hAnsi="Times New Roman" w:cs="Times New Roman"/>
          <w:color w:val="auto"/>
          <w:sz w:val="20"/>
          <w:szCs w:val="20"/>
        </w:rPr>
      </w:pPr>
    </w:p>
    <w:p w:rsidR="00C87A76" w:rsidRPr="00145C82" w:rsidRDefault="00C87A76" w:rsidP="00C87A76">
      <w:pPr>
        <w:pStyle w:val="Default"/>
        <w:rPr>
          <w:rFonts w:ascii="Times New Roman" w:hAnsi="Times New Roman" w:cs="Times New Roman"/>
          <w:color w:val="auto"/>
          <w:sz w:val="20"/>
          <w:szCs w:val="20"/>
        </w:rPr>
      </w:pPr>
      <w:r w:rsidRPr="00145C82">
        <w:rPr>
          <w:rFonts w:ascii="Times New Roman" w:hAnsi="Times New Roman" w:cs="Times New Roman"/>
          <w:b/>
          <w:bCs/>
          <w:color w:val="auto"/>
          <w:sz w:val="20"/>
          <w:szCs w:val="20"/>
        </w:rPr>
        <w:t xml:space="preserve">The emergence of a new working class in China </w:t>
      </w:r>
    </w:p>
    <w:p w:rsidR="00C87A76" w:rsidRPr="00145C82" w:rsidRDefault="00C87A76" w:rsidP="00C87A76">
      <w:pPr>
        <w:pStyle w:val="Default"/>
        <w:rPr>
          <w:rFonts w:ascii="Times New Roman" w:hAnsi="Times New Roman" w:cs="Times New Roman"/>
          <w:color w:val="auto"/>
          <w:sz w:val="20"/>
          <w:szCs w:val="20"/>
        </w:rPr>
      </w:pPr>
      <w:r w:rsidRPr="00145C82">
        <w:rPr>
          <w:rFonts w:ascii="Times New Roman" w:hAnsi="Times New Roman" w:cs="Times New Roman"/>
          <w:color w:val="auto"/>
          <w:sz w:val="20"/>
          <w:szCs w:val="20"/>
        </w:rPr>
        <w:t xml:space="preserve">During the era of state-planned economy, China’s workers were portrayed as the “leading class” and “masters in their own house.” However, such depictions had more to do with political ideology than economic reality. The relatively small number of workers in China’s cities generally did have stable jobs and reliable benefits but these </w:t>
      </w:r>
      <w:r w:rsidRPr="00145C82">
        <w:rPr>
          <w:rFonts w:ascii="Times New Roman" w:hAnsi="Times New Roman" w:cs="Times New Roman"/>
          <w:color w:val="auto"/>
          <w:sz w:val="20"/>
          <w:szCs w:val="20"/>
        </w:rPr>
        <w:lastRenderedPageBreak/>
        <w:t xml:space="preserve">were essentially gifts bestowed by the state and the threat of withholding such gifts was enough to control the workers. Today, after 35 years of economic reform, the picture is very different. No one would dare to pretend that workers are China’s “leading class:” That position has been usurped by big business and corrupt government officials. However, China does now have a strong and increasingly active working class, one that cannot so easily be controlled by the state. Spearheaded by young men and women from the countryside, who under the old system would not have even been classified as workers, China’s new working class is not at all interested in political rhetoric, it is focused instead on basic social and economic rights; earning a living wage, creating a safe work environment and being treated with dignity and respect by the employer. </w:t>
      </w:r>
    </w:p>
    <w:p w:rsidR="00C87A76" w:rsidRPr="00145C82" w:rsidRDefault="00C87A76" w:rsidP="00C87A76">
      <w:pPr>
        <w:pStyle w:val="Default"/>
        <w:rPr>
          <w:rFonts w:ascii="Times New Roman" w:hAnsi="Times New Roman" w:cs="Times New Roman"/>
          <w:color w:val="auto"/>
          <w:sz w:val="20"/>
          <w:szCs w:val="20"/>
        </w:rPr>
      </w:pPr>
      <w:r w:rsidRPr="00145C82">
        <w:rPr>
          <w:rFonts w:ascii="Times New Roman" w:hAnsi="Times New Roman" w:cs="Times New Roman"/>
          <w:color w:val="auto"/>
          <w:sz w:val="20"/>
          <w:szCs w:val="20"/>
        </w:rPr>
        <w:t xml:space="preserve">All too often, however, workers are confronted with authoritarian and exploitative managements who deny them even these basic entitlements. The lack of an effective trade union, and the absence of any permanent mechanism for collective bargaining in the workplace, leaves workers with no option but to go on strike, work to rule, or stage protests and demonstrations in order to get their voices heard. However, it is precisely these collective actions that help foster a greater sense of unity and solidarity among the workers, and in turn change both the way workers see themselves and the way management sees them. Younger workers in particular no longer see themselves as mere isolated individuals, strangers in the city who have no choice but to keep their heads down and earn a little money before returning home. Rather, they see themselves as a collective force, a part of the city where they work and not apart from it. Workers know that by coming together and staying united they can put much more pressure on their employer not only to make concessions on their specific demands but more importantly to see their employees less as subjects to be dictated to and more as a distinct interest group that has to be respected. </w:t>
      </w:r>
    </w:p>
    <w:p w:rsidR="00C87A76" w:rsidRDefault="00C87A76" w:rsidP="00C87A76">
      <w:pPr>
        <w:pStyle w:val="Default"/>
        <w:rPr>
          <w:rFonts w:ascii="Times New Roman" w:hAnsi="Times New Roman" w:cs="Times New Roman"/>
          <w:color w:val="auto"/>
          <w:sz w:val="20"/>
          <w:szCs w:val="20"/>
        </w:rPr>
      </w:pPr>
      <w:r w:rsidRPr="00145C82">
        <w:rPr>
          <w:rFonts w:ascii="Times New Roman" w:hAnsi="Times New Roman" w:cs="Times New Roman"/>
          <w:color w:val="auto"/>
          <w:sz w:val="20"/>
          <w:szCs w:val="20"/>
        </w:rPr>
        <w:t xml:space="preserve">Importantly, China’s new working class is increasingly engaging with civil society. Labour rights groups have played a vital role in guiding workers through their disputes with their employers, discussing what collective bargaining strategies to employ, how to respond to setbacks, and how to maintain solidarity and support their representatives. Labour rights groups are at the forefront of the development of collective bargaining in China, both on the ground and in disseminating the results and lessons learned to a wider audience. The rapid development of social media in China over the last three years has given workers and civil society organisations a much broader voice. Workers are shaking off the image of poor, exploited individuals and emerging as an active, dynamic and unified group capable of taking action to help itself. And in so doing they are gaining more support from ordinary members of the public who can identify with their struggle. </w:t>
      </w:r>
    </w:p>
    <w:p w:rsidR="00C87A76" w:rsidRDefault="00C87A76" w:rsidP="00C87A76">
      <w:pPr>
        <w:pStyle w:val="Default"/>
        <w:rPr>
          <w:rFonts w:ascii="Times New Roman" w:hAnsi="Times New Roman" w:cs="Times New Roman"/>
          <w:color w:val="auto"/>
          <w:sz w:val="20"/>
          <w:szCs w:val="20"/>
        </w:rPr>
      </w:pPr>
    </w:p>
    <w:p w:rsidR="00C87A76" w:rsidRPr="00145C82" w:rsidRDefault="00C87A76" w:rsidP="00C87A76">
      <w:pPr>
        <w:pStyle w:val="Default"/>
        <w:rPr>
          <w:rFonts w:ascii="Times New Roman" w:hAnsi="Times New Roman" w:cs="Times New Roman"/>
          <w:b/>
          <w:bCs/>
          <w:color w:val="auto"/>
          <w:sz w:val="20"/>
          <w:szCs w:val="20"/>
        </w:rPr>
      </w:pPr>
      <w:r w:rsidRPr="00145C82">
        <w:rPr>
          <w:rFonts w:ascii="Times New Roman" w:hAnsi="Times New Roman" w:cs="Times New Roman"/>
          <w:b/>
          <w:bCs/>
          <w:color w:val="auto"/>
          <w:sz w:val="20"/>
          <w:szCs w:val="20"/>
        </w:rPr>
        <w:t xml:space="preserve">The Chinese government struggles to respond </w:t>
      </w:r>
    </w:p>
    <w:p w:rsidR="00C87A76" w:rsidRPr="00145C82" w:rsidRDefault="00C87A76" w:rsidP="00C87A76">
      <w:pPr>
        <w:pStyle w:val="Default"/>
        <w:rPr>
          <w:rFonts w:ascii="Times New Roman" w:hAnsi="Times New Roman" w:cs="Times New Roman"/>
          <w:color w:val="auto"/>
          <w:sz w:val="20"/>
          <w:szCs w:val="20"/>
        </w:rPr>
      </w:pPr>
      <w:r w:rsidRPr="00145C82">
        <w:rPr>
          <w:rFonts w:ascii="Times New Roman" w:hAnsi="Times New Roman" w:cs="Times New Roman"/>
          <w:color w:val="auto"/>
          <w:sz w:val="20"/>
          <w:szCs w:val="20"/>
        </w:rPr>
        <w:t xml:space="preserve">When the new leadership of the Chinese Communist Party took over at the end of 2012, it inherited a crisis of legitimacy. The economy was slowing down, the gap between the rich and the poor was growing at an alarming rate and corruption among government officials was at an all-time high. General Secretary Xi Jinping and his colleagues knew they had to move the economy on to a more stable and sustainable footing, crackdown on the worse excesses of corrupt officials and find some way of allowing ordinary people to share in the benefits of China’s much vaunted “economic miracle.” The Party and government have in the past attempted to boost domestic consumption in China by raising the minimum wage but this has been largely ineffective because most adjustments only keep up with the cost of living. Moreover the government-mandated minimum wage can actually limit the pay increases workers might otherwise get because employers see it as the state-set basic wage to pay all low-level employees. Just about the only way workers can get a real pay rise is by going on strike and demanding more. As a result, local authorities often end up getting dragged into disputes that could and should be resolved by talks between labour and management. This is a role local authorities are singularly ill-equipped to handle. They lack the staffing, the expertise, as well as the financial resources to successfully intervene or mediate every time workers strike. Sometimes the authorities try conciliation and urge labour and management to come to an accommodation, on other occasions they adopt a hard-line approach and detain worker activists. But whatever attitude they take, nothing really seems to change. Government officials increasing recognise that running around trying to put out fires is not a long term solution to the problems endemic in the workplace. Many officials understand the need for a mechanism to resolve labour disputes in-house and the need for the official trade union to play a far more proactive and pro-worker role in the disputes. Thus far, however, attempts to rouse the All-China Federation of Trade Unions from its slumber have had little impact. Even when Xi Jinping summoned the new leaders of the ACFTU to Party headquarters in </w:t>
      </w:r>
      <w:proofErr w:type="spellStart"/>
      <w:r w:rsidRPr="00145C82">
        <w:rPr>
          <w:rFonts w:ascii="Times New Roman" w:hAnsi="Times New Roman" w:cs="Times New Roman"/>
          <w:color w:val="auto"/>
          <w:sz w:val="20"/>
          <w:szCs w:val="20"/>
        </w:rPr>
        <w:t>Zhongnanhai</w:t>
      </w:r>
      <w:proofErr w:type="spellEnd"/>
      <w:r w:rsidRPr="00145C82">
        <w:rPr>
          <w:rFonts w:ascii="Times New Roman" w:hAnsi="Times New Roman" w:cs="Times New Roman"/>
          <w:color w:val="auto"/>
          <w:sz w:val="20"/>
          <w:szCs w:val="20"/>
        </w:rPr>
        <w:t xml:space="preserve"> and told them face-to-face that China’s workers deserved better, the ACFTU responded with its usual jargon, platitudes and archaic rhetoric while basically ignoring the issue at hand. It was not that the ACFTU was defying the Party but simply that it did not know how else to respond. </w:t>
      </w:r>
    </w:p>
    <w:p w:rsidR="00DE019C" w:rsidRDefault="00DE019C" w:rsidP="00C87A76">
      <w:pPr>
        <w:spacing w:after="0"/>
        <w:jc w:val="left"/>
        <w:rPr>
          <w:rFonts w:asciiTheme="minorHAnsi" w:hAnsiTheme="minorHAnsi"/>
          <w:i/>
          <w:sz w:val="28"/>
          <w:szCs w:val="28"/>
          <w:lang w:val="en-GB"/>
        </w:rPr>
      </w:pPr>
    </w:p>
    <w:p w:rsidR="00C87A76" w:rsidRDefault="00C87A76">
      <w:pPr>
        <w:spacing w:after="0"/>
        <w:jc w:val="left"/>
        <w:rPr>
          <w:rFonts w:asciiTheme="minorHAnsi" w:hAnsiTheme="minorHAnsi"/>
          <w:i/>
          <w:sz w:val="28"/>
          <w:szCs w:val="28"/>
          <w:lang w:val="en-GB"/>
        </w:rPr>
      </w:pPr>
    </w:p>
    <w:sectPr w:rsidR="00C87A76">
      <w:footerReference w:type="default" r:id="rId11"/>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25490" w:rsidRDefault="00025490" w:rsidP="00853D61">
      <w:pPr>
        <w:spacing w:after="0"/>
      </w:pPr>
      <w:r>
        <w:separator/>
      </w:r>
    </w:p>
  </w:endnote>
  <w:endnote w:type="continuationSeparator" w:id="0">
    <w:p w:rsidR="00025490" w:rsidRDefault="00025490" w:rsidP="00853D6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Neutra Text TF">
    <w:altName w:val="Neutra Text TF"/>
    <w:panose1 w:val="00000000000000000000"/>
    <w:charset w:val="00"/>
    <w:family w:val="swiss"/>
    <w:notTrueType/>
    <w:pitch w:val="default"/>
    <w:sig w:usb0="00000003" w:usb1="00000000" w:usb2="00000000" w:usb3="00000000" w:csb0="00000001" w:csb1="00000000"/>
  </w:font>
  <w:font w:name="COCOGOOSE">
    <w:altName w:val="COCOGOOSE"/>
    <w:panose1 w:val="00000000000000000000"/>
    <w:charset w:val="00"/>
    <w:family w:val="swiss"/>
    <w:notTrueType/>
    <w:pitch w:val="default"/>
    <w:sig w:usb0="00000003" w:usb1="00000000" w:usb2="00000000" w:usb3="00000000" w:csb0="00000001" w:csb1="00000000"/>
  </w:font>
  <w:font w:name="MrsEavesXLSerifNarOT">
    <w:altName w:val="MrsEavesXLSerifNarOT"/>
    <w:panose1 w:val="00000000000000000000"/>
    <w:charset w:val="00"/>
    <w:family w:val="roman"/>
    <w:notTrueType/>
    <w:pitch w:val="default"/>
    <w:sig w:usb0="00000003" w:usb1="00000000" w:usb2="00000000" w:usb3="00000000" w:csb0="00000001" w:csb1="00000000"/>
  </w:font>
  <w:font w:name="Times New Roman Bold">
    <w:altName w:val="Times New Roman"/>
    <w:charset w:val="00"/>
    <w:family w:val="roman"/>
    <w:pitch w:val="default"/>
  </w:font>
  <w:font w:name="Heiti TC">
    <w:altName w:val="MS Gothic"/>
    <w:panose1 w:val="00000000000000000000"/>
    <w:charset w:val="80"/>
    <w:family w:val="swiss"/>
    <w:notTrueType/>
    <w:pitch w:val="default"/>
    <w:sig w:usb0="00000000" w:usb1="08070000" w:usb2="00000010" w:usb3="00000000" w:csb0="00020000" w:csb1="00000000"/>
  </w:font>
  <w:font w:name="PMingLiU">
    <w:altName w:val="新細明體"/>
    <w:panose1 w:val="02020500000000000000"/>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74412108"/>
      <w:docPartObj>
        <w:docPartGallery w:val="Page Numbers (Bottom of Page)"/>
        <w:docPartUnique/>
      </w:docPartObj>
    </w:sdtPr>
    <w:sdtEndPr/>
    <w:sdtContent>
      <w:p w:rsidR="00853D61" w:rsidRDefault="00853D61">
        <w:pPr>
          <w:pStyle w:val="Pieddepage"/>
          <w:jc w:val="center"/>
        </w:pPr>
        <w:r>
          <w:fldChar w:fldCharType="begin"/>
        </w:r>
        <w:r>
          <w:instrText>PAGE   \* MERGEFORMAT</w:instrText>
        </w:r>
        <w:r>
          <w:fldChar w:fldCharType="separate"/>
        </w:r>
        <w:r w:rsidR="00B94F63" w:rsidRPr="00B94F63">
          <w:rPr>
            <w:noProof/>
            <w:lang w:val="fr-FR"/>
          </w:rPr>
          <w:t>4</w:t>
        </w:r>
        <w:r>
          <w:fldChar w:fldCharType="end"/>
        </w:r>
      </w:p>
    </w:sdtContent>
  </w:sdt>
  <w:p w:rsidR="00853D61" w:rsidRDefault="00853D61">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25490" w:rsidRDefault="00025490" w:rsidP="00853D61">
      <w:pPr>
        <w:spacing w:after="0"/>
      </w:pPr>
      <w:r>
        <w:separator/>
      </w:r>
    </w:p>
  </w:footnote>
  <w:footnote w:type="continuationSeparator" w:id="0">
    <w:p w:rsidR="00025490" w:rsidRDefault="00025490" w:rsidP="00853D61">
      <w:pPr>
        <w:spacing w:after="0"/>
      </w:pPr>
      <w:r>
        <w:continuationSeparator/>
      </w:r>
    </w:p>
  </w:footnote>
  <w:footnote w:id="1">
    <w:p w:rsidR="00C87A76" w:rsidRPr="00FD4769" w:rsidRDefault="00C87A76" w:rsidP="00802FA1">
      <w:pPr>
        <w:pStyle w:val="Notedebasdepage"/>
        <w:rPr>
          <w:rFonts w:ascii="Times New Roman" w:hAnsi="Times New Roman" w:cs="Times New Roman"/>
        </w:rPr>
      </w:pPr>
      <w:r w:rsidRPr="00FD4769">
        <w:rPr>
          <w:rStyle w:val="Appelnotedebasdep"/>
          <w:rFonts w:ascii="Times New Roman" w:hAnsi="Times New Roman" w:cs="Times New Roman"/>
        </w:rPr>
        <w:footnoteRef/>
      </w:r>
      <w:r w:rsidRPr="00F50E2E">
        <w:rPr>
          <w:rFonts w:ascii="Times New Roman" w:hAnsi="Times New Roman" w:cs="Times New Roman"/>
        </w:rPr>
        <w:t xml:space="preserve"> </w:t>
      </w:r>
      <w:r w:rsidRPr="00FD4769">
        <w:rPr>
          <w:rFonts w:ascii="Times New Roman" w:hAnsi="Times New Roman" w:cs="Times New Roman"/>
        </w:rPr>
        <w:t xml:space="preserve">From Shifting Power, Critical Perspectives on Emerging Countries, </w:t>
      </w:r>
      <w:proofErr w:type="spellStart"/>
      <w:r w:rsidRPr="00FD4769">
        <w:rPr>
          <w:rFonts w:ascii="Times New Roman" w:hAnsi="Times New Roman" w:cs="Times New Roman"/>
        </w:rPr>
        <w:t>TransNational</w:t>
      </w:r>
      <w:proofErr w:type="spellEnd"/>
      <w:r w:rsidRPr="00FD4769">
        <w:rPr>
          <w:rFonts w:ascii="Times New Roman" w:hAnsi="Times New Roman" w:cs="Times New Roman"/>
        </w:rPr>
        <w:t xml:space="preserve"> Institute, 2014.</w:t>
      </w:r>
    </w:p>
  </w:footnote>
  <w:footnote w:id="2">
    <w:p w:rsidR="00C87A76" w:rsidRPr="001E0299" w:rsidRDefault="00C87A76" w:rsidP="00802FA1">
      <w:pPr>
        <w:spacing w:after="0"/>
        <w:rPr>
          <w:rFonts w:cs="Times New Roman"/>
          <w:color w:val="000000" w:themeColor="text1"/>
          <w:sz w:val="20"/>
          <w:szCs w:val="20"/>
          <w:lang w:val="en"/>
        </w:rPr>
      </w:pPr>
      <w:r w:rsidRPr="001E0299">
        <w:rPr>
          <w:rStyle w:val="Appelnotedebasdep"/>
          <w:rFonts w:cs="Times New Roman"/>
          <w:color w:val="000000" w:themeColor="text1"/>
          <w:sz w:val="20"/>
          <w:szCs w:val="20"/>
        </w:rPr>
        <w:footnoteRef/>
      </w:r>
      <w:r w:rsidRPr="001E0299">
        <w:rPr>
          <w:rFonts w:cs="Times New Roman"/>
          <w:color w:val="000000" w:themeColor="text1"/>
          <w:sz w:val="20"/>
          <w:szCs w:val="20"/>
          <w:lang w:val="en-CA"/>
        </w:rPr>
        <w:t xml:space="preserve"> Published in </w:t>
      </w:r>
      <w:r w:rsidRPr="001E0299">
        <w:rPr>
          <w:rStyle w:val="Lienhypertexte"/>
          <w:rFonts w:cs="Times New Roman"/>
          <w:i/>
          <w:color w:val="000000" w:themeColor="text1"/>
          <w:sz w:val="20"/>
          <w:szCs w:val="20"/>
          <w:lang w:val="en"/>
        </w:rPr>
        <w:t>New Left Review</w:t>
      </w:r>
      <w:r w:rsidRPr="001E0299">
        <w:rPr>
          <w:rStyle w:val="Lienhypertexte"/>
          <w:rFonts w:cs="Times New Roman"/>
          <w:color w:val="000000" w:themeColor="text1"/>
          <w:sz w:val="20"/>
          <w:szCs w:val="20"/>
          <w:lang w:val="en"/>
        </w:rPr>
        <w:t xml:space="preserve"> 81, May-June 2013</w:t>
      </w:r>
    </w:p>
  </w:footnote>
  <w:footnote w:id="3">
    <w:p w:rsidR="00C87A76" w:rsidRPr="001E0299" w:rsidRDefault="00C87A76" w:rsidP="00802FA1">
      <w:pPr>
        <w:pStyle w:val="Notedebasdepage"/>
        <w:rPr>
          <w:rFonts w:ascii="Times New Roman" w:hAnsi="Times New Roman" w:cs="Times New Roman"/>
          <w:color w:val="000000" w:themeColor="text1"/>
        </w:rPr>
      </w:pPr>
      <w:r w:rsidRPr="001E0299">
        <w:rPr>
          <w:rStyle w:val="Appelnotedebasdep"/>
          <w:rFonts w:ascii="Times New Roman" w:hAnsi="Times New Roman" w:cs="Times New Roman"/>
          <w:color w:val="000000" w:themeColor="text1"/>
        </w:rPr>
        <w:footnoteRef/>
      </w:r>
      <w:r w:rsidRPr="001E0299">
        <w:rPr>
          <w:rFonts w:ascii="Times New Roman" w:hAnsi="Times New Roman" w:cs="Times New Roman"/>
          <w:color w:val="000000" w:themeColor="text1"/>
        </w:rPr>
        <w:t xml:space="preserve"> </w:t>
      </w:r>
      <w:r w:rsidRPr="001E0299">
        <w:rPr>
          <w:rStyle w:val="footnotecontent"/>
          <w:rFonts w:ascii="Times New Roman" w:hAnsi="Times New Roman" w:cs="Times New Roman"/>
          <w:color w:val="000000" w:themeColor="text1"/>
          <w:lang w:val="en"/>
        </w:rPr>
        <w:t xml:space="preserve">Michael Pettis, </w:t>
      </w:r>
      <w:r w:rsidRPr="001E0299">
        <w:rPr>
          <w:rStyle w:val="footnotecontent"/>
          <w:rFonts w:ascii="Times New Roman" w:hAnsi="Times New Roman" w:cs="Times New Roman"/>
          <w:i/>
          <w:iCs/>
          <w:color w:val="000000" w:themeColor="text1"/>
          <w:lang w:val="en"/>
        </w:rPr>
        <w:t>The Great Rebalancing: Trade, Conflict, and the Perilous Road Ahead for the World Economy</w:t>
      </w:r>
      <w:r w:rsidRPr="001E0299">
        <w:rPr>
          <w:rStyle w:val="footnotecontent"/>
          <w:rFonts w:ascii="Times New Roman" w:hAnsi="Times New Roman" w:cs="Times New Roman"/>
          <w:color w:val="000000" w:themeColor="text1"/>
          <w:lang w:val="en"/>
        </w:rPr>
        <w:t>, Princeton University Press: Princeton 2013</w:t>
      </w:r>
    </w:p>
  </w:footnote>
  <w:footnote w:id="4">
    <w:p w:rsidR="00DC0910" w:rsidRPr="00ED226E" w:rsidRDefault="00DC0910" w:rsidP="00802FA1">
      <w:pPr>
        <w:autoSpaceDE w:val="0"/>
        <w:autoSpaceDN w:val="0"/>
        <w:adjustRightInd w:val="0"/>
        <w:spacing w:after="0"/>
        <w:rPr>
          <w:rFonts w:cs="Times New Roman"/>
          <w:color w:val="000000"/>
          <w:sz w:val="20"/>
          <w:szCs w:val="20"/>
        </w:rPr>
      </w:pPr>
      <w:r w:rsidRPr="00ED226E">
        <w:rPr>
          <w:rStyle w:val="Appelnotedebasdep"/>
          <w:rFonts w:cs="Times New Roman"/>
          <w:sz w:val="20"/>
          <w:szCs w:val="20"/>
        </w:rPr>
        <w:footnoteRef/>
      </w:r>
      <w:r w:rsidRPr="00ED226E">
        <w:rPr>
          <w:rFonts w:cs="Times New Roman"/>
          <w:sz w:val="20"/>
          <w:szCs w:val="20"/>
        </w:rPr>
        <w:t xml:space="preserve"> Extract from an article published in </w:t>
      </w:r>
      <w:r w:rsidRPr="00ED226E">
        <w:rPr>
          <w:rFonts w:cs="Times New Roman"/>
          <w:i/>
          <w:iCs/>
          <w:color w:val="000000"/>
          <w:sz w:val="20"/>
          <w:szCs w:val="20"/>
        </w:rPr>
        <w:t xml:space="preserve">Modern China </w:t>
      </w:r>
      <w:r w:rsidRPr="00ED226E">
        <w:rPr>
          <w:rFonts w:cs="Times New Roman"/>
          <w:color w:val="000000"/>
          <w:sz w:val="20"/>
          <w:szCs w:val="20"/>
        </w:rPr>
        <w:t>Volume 34 Number 1January 2008; 34; 56</w:t>
      </w:r>
    </w:p>
  </w:footnote>
  <w:footnote w:id="5">
    <w:p w:rsidR="00DC0910" w:rsidRPr="00ED226E" w:rsidRDefault="00DC0910" w:rsidP="00802FA1">
      <w:pPr>
        <w:autoSpaceDE w:val="0"/>
        <w:autoSpaceDN w:val="0"/>
        <w:adjustRightInd w:val="0"/>
        <w:spacing w:after="0"/>
        <w:rPr>
          <w:rFonts w:cs="Times New Roman"/>
          <w:color w:val="000000"/>
          <w:sz w:val="20"/>
          <w:szCs w:val="20"/>
        </w:rPr>
      </w:pPr>
      <w:r w:rsidRPr="00ED226E">
        <w:rPr>
          <w:rStyle w:val="Appelnotedebasdep"/>
          <w:rFonts w:cs="Times New Roman"/>
          <w:sz w:val="20"/>
          <w:szCs w:val="20"/>
        </w:rPr>
        <w:footnoteRef/>
      </w:r>
      <w:r w:rsidRPr="00ED226E">
        <w:rPr>
          <w:rFonts w:cs="Times New Roman"/>
          <w:sz w:val="20"/>
          <w:szCs w:val="20"/>
        </w:rPr>
        <w:t xml:space="preserve"> </w:t>
      </w:r>
      <w:r w:rsidRPr="00ED226E">
        <w:rPr>
          <w:rFonts w:cs="Times New Roman"/>
          <w:bCs/>
          <w:color w:val="000000"/>
          <w:sz w:val="20"/>
          <w:szCs w:val="20"/>
        </w:rPr>
        <w:t xml:space="preserve">Wang </w:t>
      </w:r>
      <w:proofErr w:type="spellStart"/>
      <w:r w:rsidRPr="00ED226E">
        <w:rPr>
          <w:rFonts w:cs="Times New Roman"/>
          <w:bCs/>
          <w:color w:val="000000"/>
          <w:sz w:val="20"/>
          <w:szCs w:val="20"/>
        </w:rPr>
        <w:t>Shaoguang</w:t>
      </w:r>
      <w:proofErr w:type="spellEnd"/>
      <w:r w:rsidRPr="00ED226E">
        <w:rPr>
          <w:rFonts w:cs="Times New Roman"/>
          <w:bCs/>
          <w:color w:val="000000"/>
          <w:sz w:val="20"/>
          <w:szCs w:val="20"/>
        </w:rPr>
        <w:t xml:space="preserve"> </w:t>
      </w:r>
      <w:r w:rsidRPr="00ED226E">
        <w:rPr>
          <w:rFonts w:cs="Times New Roman"/>
          <w:color w:val="000000"/>
          <w:sz w:val="20"/>
          <w:szCs w:val="20"/>
        </w:rPr>
        <w:t xml:space="preserve">(PhD in Political Science from Cornell University in 1990) is a chair professor in the Department of Government and Public Administration at the Chinese University of Hong Kong, a </w:t>
      </w:r>
      <w:proofErr w:type="spellStart"/>
      <w:r w:rsidRPr="00ED226E">
        <w:rPr>
          <w:rFonts w:cs="Times New Roman"/>
          <w:color w:val="000000"/>
          <w:sz w:val="20"/>
          <w:szCs w:val="20"/>
        </w:rPr>
        <w:t>Changjiang</w:t>
      </w:r>
      <w:proofErr w:type="spellEnd"/>
      <w:r w:rsidRPr="00ED226E">
        <w:rPr>
          <w:rFonts w:cs="Times New Roman"/>
          <w:color w:val="000000"/>
          <w:sz w:val="20"/>
          <w:szCs w:val="20"/>
        </w:rPr>
        <w:t xml:space="preserve"> Professor in the School of Public Policy and Management at Tsinghua University, and the chief editor of </w:t>
      </w:r>
      <w:r w:rsidRPr="00ED226E">
        <w:rPr>
          <w:rFonts w:cs="Times New Roman"/>
          <w:i/>
          <w:iCs/>
          <w:color w:val="000000"/>
          <w:sz w:val="20"/>
          <w:szCs w:val="20"/>
        </w:rPr>
        <w:t>The China Review</w:t>
      </w:r>
      <w:r w:rsidRPr="00ED226E">
        <w:rPr>
          <w:rFonts w:cs="Times New Roman"/>
          <w:color w:val="000000"/>
          <w:sz w:val="20"/>
          <w:szCs w:val="20"/>
        </w:rPr>
        <w:t>, an interdisciplinary journal on greater China.</w:t>
      </w:r>
    </w:p>
    <w:p w:rsidR="00DC0910" w:rsidRPr="00ED226E" w:rsidRDefault="00DC0910" w:rsidP="00802FA1">
      <w:pPr>
        <w:pStyle w:val="Notedebasdepage"/>
        <w:rPr>
          <w:rFonts w:ascii="Times New Roman" w:hAnsi="Times New Roman" w:cs="Times New Roman"/>
        </w:rPr>
      </w:pPr>
    </w:p>
  </w:footnote>
  <w:footnote w:id="6">
    <w:p w:rsidR="00C87A76" w:rsidRPr="001E0299" w:rsidRDefault="00C87A76" w:rsidP="00802FA1">
      <w:pPr>
        <w:spacing w:after="0"/>
        <w:textAlignment w:val="baseline"/>
        <w:rPr>
          <w:rFonts w:eastAsia="Times New Roman" w:cs="Times New Roman"/>
          <w:color w:val="333333"/>
          <w:sz w:val="20"/>
          <w:szCs w:val="20"/>
          <w:lang w:val="en" w:eastAsia="en-CA"/>
        </w:rPr>
      </w:pPr>
      <w:r w:rsidRPr="001E0299">
        <w:rPr>
          <w:rStyle w:val="Appelnotedebasdep"/>
          <w:rFonts w:cs="Times New Roman"/>
          <w:sz w:val="20"/>
          <w:szCs w:val="20"/>
        </w:rPr>
        <w:footnoteRef/>
      </w:r>
      <w:r w:rsidRPr="001E0299">
        <w:rPr>
          <w:rFonts w:cs="Times New Roman"/>
          <w:sz w:val="20"/>
          <w:szCs w:val="20"/>
          <w:lang w:val="en-CA"/>
        </w:rPr>
        <w:t xml:space="preserve"> Interview conducted by Walden Bello, Focus on the Global South, &lt; </w:t>
      </w:r>
      <w:hyperlink r:id="rId1" w:history="1">
        <w:r w:rsidRPr="001E0299">
          <w:rPr>
            <w:rStyle w:val="Lienhypertexte"/>
            <w:rFonts w:cs="Times New Roman"/>
            <w:sz w:val="20"/>
            <w:szCs w:val="20"/>
            <w:lang w:val="en-CA"/>
          </w:rPr>
          <w:t>http://focusweb.org/node/1097</w:t>
        </w:r>
      </w:hyperlink>
      <w:r w:rsidRPr="001E0299">
        <w:rPr>
          <w:rFonts w:cs="Times New Roman"/>
          <w:sz w:val="20"/>
          <w:szCs w:val="20"/>
          <w:lang w:val="en-CA"/>
        </w:rPr>
        <w:t xml:space="preserve"> &gt;. </w:t>
      </w:r>
      <w:r w:rsidRPr="001E0299">
        <w:rPr>
          <w:rFonts w:eastAsia="Times New Roman" w:cs="Times New Roman"/>
          <w:color w:val="333333"/>
          <w:sz w:val="20"/>
          <w:szCs w:val="20"/>
          <w:lang w:val="en" w:eastAsia="en-CA"/>
        </w:rPr>
        <w:t>Born and raised in China, Dale obtained her PhD from the California Institute of Technology. Currently an associate of the International Forum on Globalization (IFG), she worked in Silicon Valley's high tech industry bef</w:t>
      </w:r>
      <w:r>
        <w:rPr>
          <w:rFonts w:eastAsia="Times New Roman" w:cs="Times New Roman"/>
          <w:color w:val="333333"/>
          <w:sz w:val="20"/>
          <w:szCs w:val="20"/>
          <w:lang w:val="en" w:eastAsia="en-CA"/>
        </w:rPr>
        <w:t>ore moving to non-profit work. </w:t>
      </w:r>
      <w:r w:rsidRPr="001E0299">
        <w:rPr>
          <w:rFonts w:eastAsia="Times New Roman" w:cs="Times New Roman"/>
          <w:color w:val="333333"/>
          <w:sz w:val="20"/>
          <w:szCs w:val="20"/>
          <w:lang w:val="en" w:eastAsia="en-CA"/>
        </w:rPr>
        <w:t xml:space="preserve">She travels frequently to China, where she maintains close ties with China's emerging civil society. </w:t>
      </w:r>
    </w:p>
    <w:p w:rsidR="00C87A76" w:rsidRPr="001E0299" w:rsidRDefault="00C87A76" w:rsidP="00802FA1">
      <w:pPr>
        <w:pStyle w:val="Notedebasdepage"/>
        <w:rPr>
          <w:rFonts w:ascii="Times New Roman" w:hAnsi="Times New Roman" w:cs="Times New Roman"/>
          <w:lang w:val="en"/>
        </w:rPr>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3F394B"/>
    <w:multiLevelType w:val="hybridMultilevel"/>
    <w:tmpl w:val="80723C3C"/>
    <w:lvl w:ilvl="0" w:tplc="7626ECB6">
      <w:numFmt w:val="bullet"/>
      <w:lvlText w:val=""/>
      <w:lvlJc w:val="left"/>
      <w:pPr>
        <w:ind w:left="720" w:hanging="360"/>
      </w:pPr>
      <w:rPr>
        <w:rFonts w:ascii="Symbol" w:eastAsia="Calibri" w:hAnsi="Symbol"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nsid w:val="112B44EA"/>
    <w:multiLevelType w:val="hybridMultilevel"/>
    <w:tmpl w:val="1E96C2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131C4EF9"/>
    <w:multiLevelType w:val="hybridMultilevel"/>
    <w:tmpl w:val="CC56AFE4"/>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3">
    <w:nsid w:val="14E838F7"/>
    <w:multiLevelType w:val="hybridMultilevel"/>
    <w:tmpl w:val="BE9032C6"/>
    <w:lvl w:ilvl="0" w:tplc="81ECCBA2">
      <w:start w:val="13"/>
      <w:numFmt w:val="bullet"/>
      <w:lvlText w:val=""/>
      <w:lvlJc w:val="left"/>
      <w:pPr>
        <w:ind w:left="644" w:hanging="360"/>
      </w:pPr>
      <w:rPr>
        <w:rFonts w:ascii="Symbol" w:eastAsiaTheme="minorHAnsi" w:hAnsi="Symbol" w:cs="Times New Roman"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4">
    <w:nsid w:val="1D4A60EB"/>
    <w:multiLevelType w:val="hybridMultilevel"/>
    <w:tmpl w:val="D49A93A0"/>
    <w:lvl w:ilvl="0" w:tplc="B114E9F4">
      <w:start w:val="1988"/>
      <w:numFmt w:val="bullet"/>
      <w:lvlText w:val=""/>
      <w:lvlJc w:val="left"/>
      <w:pPr>
        <w:ind w:left="720" w:hanging="360"/>
      </w:pPr>
      <w:rPr>
        <w:rFonts w:ascii="Symbol" w:eastAsia="Calibri" w:hAnsi="Symbol"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nsid w:val="2BC320C1"/>
    <w:multiLevelType w:val="hybridMultilevel"/>
    <w:tmpl w:val="998C39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50627FB7"/>
    <w:multiLevelType w:val="hybridMultilevel"/>
    <w:tmpl w:val="D0CEF8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5C771420"/>
    <w:multiLevelType w:val="hybridMultilevel"/>
    <w:tmpl w:val="7D522C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5E6921AA"/>
    <w:multiLevelType w:val="hybridMultilevel"/>
    <w:tmpl w:val="434054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68B40DED"/>
    <w:multiLevelType w:val="hybridMultilevel"/>
    <w:tmpl w:val="B964DA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nsid w:val="696D3EA0"/>
    <w:multiLevelType w:val="hybridMultilevel"/>
    <w:tmpl w:val="9238D2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10"/>
  </w:num>
  <w:num w:numId="4">
    <w:abstractNumId w:val="9"/>
  </w:num>
  <w:num w:numId="5">
    <w:abstractNumId w:val="8"/>
  </w:num>
  <w:num w:numId="6">
    <w:abstractNumId w:val="5"/>
  </w:num>
  <w:num w:numId="7">
    <w:abstractNumId w:val="7"/>
  </w:num>
  <w:num w:numId="8">
    <w:abstractNumId w:val="6"/>
  </w:num>
  <w:num w:numId="9">
    <w:abstractNumId w:val="0"/>
  </w:num>
  <w:num w:numId="10">
    <w:abstractNumId w:val="3"/>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3D61"/>
    <w:rsid w:val="00025490"/>
    <w:rsid w:val="00135D6D"/>
    <w:rsid w:val="001A09B2"/>
    <w:rsid w:val="001E2213"/>
    <w:rsid w:val="002378C3"/>
    <w:rsid w:val="003A2E06"/>
    <w:rsid w:val="004D333B"/>
    <w:rsid w:val="004E4DA6"/>
    <w:rsid w:val="00802FA1"/>
    <w:rsid w:val="008522F4"/>
    <w:rsid w:val="00853D61"/>
    <w:rsid w:val="009158D1"/>
    <w:rsid w:val="00A4018E"/>
    <w:rsid w:val="00AF160B"/>
    <w:rsid w:val="00B94F63"/>
    <w:rsid w:val="00BD7FF1"/>
    <w:rsid w:val="00C87A76"/>
    <w:rsid w:val="00DC0910"/>
    <w:rsid w:val="00DE019C"/>
    <w:rsid w:val="00FD24BE"/>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0F58243-3E50-49B1-9292-3CDAE6BF1B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53D61"/>
    <w:pPr>
      <w:spacing w:after="80" w:line="240" w:lineRule="auto"/>
      <w:jc w:val="both"/>
    </w:pPr>
    <w:rPr>
      <w:rFonts w:ascii="Times New Roman" w:eastAsia="Calibri" w:hAnsi="Times New Roman" w:cs="Arial"/>
      <w:sz w:val="24"/>
      <w:lang w:val="en-US"/>
    </w:rPr>
  </w:style>
  <w:style w:type="paragraph" w:styleId="Titre1">
    <w:name w:val="heading 1"/>
    <w:basedOn w:val="Normal"/>
    <w:link w:val="Titre1Car"/>
    <w:uiPriority w:val="9"/>
    <w:qFormat/>
    <w:rsid w:val="00C87A76"/>
    <w:pPr>
      <w:spacing w:before="100" w:beforeAutospacing="1" w:after="100" w:afterAutospacing="1"/>
      <w:jc w:val="left"/>
      <w:outlineLvl w:val="0"/>
    </w:pPr>
    <w:rPr>
      <w:rFonts w:eastAsia="Times New Roman" w:cs="Times New Roman"/>
      <w:b/>
      <w:bCs/>
      <w:kern w:val="36"/>
      <w:sz w:val="48"/>
      <w:szCs w:val="48"/>
      <w:lang w:val="fr-FR" w:eastAsia="fr-FR"/>
    </w:rPr>
  </w:style>
  <w:style w:type="paragraph" w:styleId="Titre2">
    <w:name w:val="heading 2"/>
    <w:basedOn w:val="Normal"/>
    <w:next w:val="Normal"/>
    <w:link w:val="Titre2Car"/>
    <w:uiPriority w:val="9"/>
    <w:semiHidden/>
    <w:unhideWhenUsed/>
    <w:qFormat/>
    <w:rsid w:val="00C87A76"/>
    <w:pPr>
      <w:keepNext/>
      <w:keepLines/>
      <w:spacing w:before="200" w:after="0"/>
      <w:jc w:val="left"/>
      <w:outlineLvl w:val="1"/>
    </w:pPr>
    <w:rPr>
      <w:rFonts w:asciiTheme="majorHAnsi" w:eastAsiaTheme="majorEastAsia" w:hAnsiTheme="majorHAnsi" w:cstheme="majorBidi"/>
      <w:b/>
      <w:bCs/>
      <w:color w:val="5B9BD5" w:themeColor="accent1"/>
      <w:sz w:val="26"/>
      <w:szCs w:val="26"/>
      <w:lang w:val="fr-C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853D61"/>
    <w:pPr>
      <w:tabs>
        <w:tab w:val="center" w:pos="4320"/>
        <w:tab w:val="right" w:pos="8640"/>
      </w:tabs>
      <w:spacing w:after="0"/>
    </w:pPr>
  </w:style>
  <w:style w:type="character" w:customStyle="1" w:styleId="En-tteCar">
    <w:name w:val="En-tête Car"/>
    <w:basedOn w:val="Policepardfaut"/>
    <w:link w:val="En-tte"/>
    <w:uiPriority w:val="99"/>
    <w:rsid w:val="00853D61"/>
  </w:style>
  <w:style w:type="paragraph" w:styleId="Pieddepage">
    <w:name w:val="footer"/>
    <w:basedOn w:val="Normal"/>
    <w:link w:val="PieddepageCar"/>
    <w:uiPriority w:val="99"/>
    <w:unhideWhenUsed/>
    <w:rsid w:val="00853D61"/>
    <w:pPr>
      <w:tabs>
        <w:tab w:val="center" w:pos="4320"/>
        <w:tab w:val="right" w:pos="8640"/>
      </w:tabs>
      <w:spacing w:after="0"/>
    </w:pPr>
  </w:style>
  <w:style w:type="character" w:customStyle="1" w:styleId="PieddepageCar">
    <w:name w:val="Pied de page Car"/>
    <w:basedOn w:val="Policepardfaut"/>
    <w:link w:val="Pieddepage"/>
    <w:uiPriority w:val="99"/>
    <w:rsid w:val="00853D61"/>
  </w:style>
  <w:style w:type="table" w:styleId="Grilledutableau">
    <w:name w:val="Table Grid"/>
    <w:basedOn w:val="TableauNormal"/>
    <w:uiPriority w:val="59"/>
    <w:rsid w:val="00853D61"/>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853D61"/>
    <w:rPr>
      <w:color w:val="0563C1" w:themeColor="hyperlink"/>
      <w:u w:val="single"/>
    </w:rPr>
  </w:style>
  <w:style w:type="paragraph" w:customStyle="1" w:styleId="txt">
    <w:name w:val="txt"/>
    <w:basedOn w:val="Normal"/>
    <w:rsid w:val="00853D61"/>
    <w:pPr>
      <w:spacing w:before="100" w:beforeAutospacing="1" w:after="100" w:afterAutospacing="1"/>
      <w:jc w:val="left"/>
    </w:pPr>
    <w:rPr>
      <w:rFonts w:eastAsia="Times New Roman" w:cs="Times New Roman"/>
      <w:sz w:val="26"/>
      <w:szCs w:val="26"/>
      <w:lang w:val="fr-FR" w:eastAsia="fr-FR"/>
    </w:rPr>
  </w:style>
  <w:style w:type="paragraph" w:customStyle="1" w:styleId="Text">
    <w:name w:val="Text"/>
    <w:rsid w:val="00853D61"/>
    <w:pPr>
      <w:pBdr>
        <w:top w:val="nil"/>
        <w:left w:val="nil"/>
        <w:bottom w:val="nil"/>
        <w:right w:val="nil"/>
        <w:between w:val="nil"/>
        <w:bar w:val="nil"/>
      </w:pBdr>
      <w:spacing w:after="0" w:line="240" w:lineRule="auto"/>
    </w:pPr>
    <w:rPr>
      <w:rFonts w:ascii="Calibri" w:eastAsia="Calibri" w:hAnsi="Calibri" w:cs="Calibri"/>
      <w:color w:val="000000"/>
      <w:u w:color="000000"/>
      <w:bdr w:val="nil"/>
      <w:lang w:val="fr-CA" w:eastAsia="fr-CA"/>
    </w:rPr>
  </w:style>
  <w:style w:type="paragraph" w:styleId="Paragraphedeliste">
    <w:name w:val="List Paragraph"/>
    <w:basedOn w:val="Normal"/>
    <w:uiPriority w:val="34"/>
    <w:qFormat/>
    <w:rsid w:val="004E4DA6"/>
    <w:pPr>
      <w:ind w:left="720"/>
      <w:contextualSpacing/>
    </w:pPr>
  </w:style>
  <w:style w:type="table" w:customStyle="1" w:styleId="TableNormal">
    <w:name w:val="Table Normal"/>
    <w:rsid w:val="004E4DA6"/>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val="fr-CA" w:eastAsia="fr-CA"/>
    </w:rPr>
    <w:tblPr>
      <w:tblInd w:w="0" w:type="dxa"/>
      <w:tblCellMar>
        <w:top w:w="0" w:type="dxa"/>
        <w:left w:w="0" w:type="dxa"/>
        <w:bottom w:w="0" w:type="dxa"/>
        <w:right w:w="0" w:type="dxa"/>
      </w:tblCellMar>
    </w:tblPr>
  </w:style>
  <w:style w:type="paragraph" w:customStyle="1" w:styleId="Default">
    <w:name w:val="Default"/>
    <w:rsid w:val="002378C3"/>
    <w:pPr>
      <w:autoSpaceDE w:val="0"/>
      <w:autoSpaceDN w:val="0"/>
      <w:adjustRightInd w:val="0"/>
      <w:spacing w:after="0" w:line="240" w:lineRule="auto"/>
    </w:pPr>
    <w:rPr>
      <w:rFonts w:ascii="Neutra Text TF" w:hAnsi="Neutra Text TF" w:cs="Neutra Text TF"/>
      <w:color w:val="000000"/>
      <w:sz w:val="24"/>
      <w:szCs w:val="24"/>
    </w:rPr>
  </w:style>
  <w:style w:type="paragraph" w:styleId="Notedebasdepage">
    <w:name w:val="footnote text"/>
    <w:basedOn w:val="Normal"/>
    <w:link w:val="NotedebasdepageCar"/>
    <w:uiPriority w:val="99"/>
    <w:semiHidden/>
    <w:unhideWhenUsed/>
    <w:rsid w:val="002378C3"/>
    <w:pPr>
      <w:spacing w:after="0"/>
      <w:jc w:val="left"/>
    </w:pPr>
    <w:rPr>
      <w:rFonts w:asciiTheme="minorHAnsi" w:eastAsiaTheme="minorHAnsi" w:hAnsiTheme="minorHAnsi" w:cstheme="minorBidi"/>
      <w:sz w:val="20"/>
      <w:szCs w:val="20"/>
      <w:lang w:val="en-CA"/>
    </w:rPr>
  </w:style>
  <w:style w:type="character" w:customStyle="1" w:styleId="NotedebasdepageCar">
    <w:name w:val="Note de bas de page Car"/>
    <w:basedOn w:val="Policepardfaut"/>
    <w:link w:val="Notedebasdepage"/>
    <w:uiPriority w:val="99"/>
    <w:semiHidden/>
    <w:rsid w:val="002378C3"/>
    <w:rPr>
      <w:sz w:val="20"/>
      <w:szCs w:val="20"/>
    </w:rPr>
  </w:style>
  <w:style w:type="character" w:styleId="Appelnotedebasdep">
    <w:name w:val="footnote reference"/>
    <w:basedOn w:val="Policepardfaut"/>
    <w:uiPriority w:val="99"/>
    <w:semiHidden/>
    <w:unhideWhenUsed/>
    <w:rsid w:val="002378C3"/>
    <w:rPr>
      <w:vertAlign w:val="superscript"/>
    </w:rPr>
  </w:style>
  <w:style w:type="character" w:customStyle="1" w:styleId="Titre1Car">
    <w:name w:val="Titre 1 Car"/>
    <w:basedOn w:val="Policepardfaut"/>
    <w:link w:val="Titre1"/>
    <w:uiPriority w:val="9"/>
    <w:rsid w:val="00C87A76"/>
    <w:rPr>
      <w:rFonts w:ascii="Times New Roman" w:eastAsia="Times New Roman" w:hAnsi="Times New Roman" w:cs="Times New Roman"/>
      <w:b/>
      <w:bCs/>
      <w:kern w:val="36"/>
      <w:sz w:val="48"/>
      <w:szCs w:val="48"/>
      <w:lang w:val="fr-FR" w:eastAsia="fr-FR"/>
    </w:rPr>
  </w:style>
  <w:style w:type="character" w:customStyle="1" w:styleId="Titre2Car">
    <w:name w:val="Titre 2 Car"/>
    <w:basedOn w:val="Policepardfaut"/>
    <w:link w:val="Titre2"/>
    <w:uiPriority w:val="9"/>
    <w:semiHidden/>
    <w:rsid w:val="00C87A76"/>
    <w:rPr>
      <w:rFonts w:asciiTheme="majorHAnsi" w:eastAsiaTheme="majorEastAsia" w:hAnsiTheme="majorHAnsi" w:cstheme="majorBidi"/>
      <w:b/>
      <w:bCs/>
      <w:color w:val="5B9BD5" w:themeColor="accent1"/>
      <w:sz w:val="26"/>
      <w:szCs w:val="26"/>
      <w:lang w:val="fr-CA"/>
    </w:rPr>
  </w:style>
  <w:style w:type="paragraph" w:customStyle="1" w:styleId="artbody">
    <w:name w:val="artbody"/>
    <w:basedOn w:val="Normal"/>
    <w:rsid w:val="00C87A76"/>
    <w:pPr>
      <w:spacing w:before="100" w:beforeAutospacing="1" w:after="100" w:afterAutospacing="1"/>
      <w:jc w:val="left"/>
    </w:pPr>
    <w:rPr>
      <w:rFonts w:eastAsia="Times New Roman" w:cs="Times New Roman"/>
      <w:szCs w:val="24"/>
      <w:lang w:val="fr-FR" w:eastAsia="fr-FR"/>
    </w:rPr>
  </w:style>
  <w:style w:type="character" w:customStyle="1" w:styleId="smallcaps">
    <w:name w:val="smallcaps"/>
    <w:basedOn w:val="Policepardfaut"/>
    <w:rsid w:val="00C87A76"/>
  </w:style>
  <w:style w:type="character" w:customStyle="1" w:styleId="footnotecontent">
    <w:name w:val="footnote_content"/>
    <w:basedOn w:val="Policepardfaut"/>
    <w:rsid w:val="00C87A76"/>
  </w:style>
  <w:style w:type="character" w:customStyle="1" w:styleId="category2">
    <w:name w:val="category2"/>
    <w:basedOn w:val="Policepardfaut"/>
    <w:rsid w:val="00C87A76"/>
  </w:style>
  <w:style w:type="paragraph" w:customStyle="1" w:styleId="Pa9">
    <w:name w:val="Pa9"/>
    <w:basedOn w:val="Normal"/>
    <w:next w:val="Normal"/>
    <w:uiPriority w:val="99"/>
    <w:rsid w:val="00C87A76"/>
    <w:pPr>
      <w:autoSpaceDE w:val="0"/>
      <w:autoSpaceDN w:val="0"/>
      <w:adjustRightInd w:val="0"/>
      <w:spacing w:after="0" w:line="225" w:lineRule="atLeast"/>
      <w:jc w:val="left"/>
    </w:pPr>
    <w:rPr>
      <w:rFonts w:ascii="COCOGOOSE" w:eastAsiaTheme="minorHAnsi" w:hAnsi="COCOGOOSE" w:cstheme="minorBidi"/>
      <w:szCs w:val="24"/>
      <w:lang w:val="en-CA"/>
    </w:rPr>
  </w:style>
  <w:style w:type="character" w:customStyle="1" w:styleId="A14">
    <w:name w:val="A14"/>
    <w:uiPriority w:val="99"/>
    <w:rsid w:val="00C87A76"/>
    <w:rPr>
      <w:rFonts w:ascii="MrsEavesXLSerifNarOT" w:hAnsi="MrsEavesXLSerifNarOT" w:cs="MrsEavesXLSerifNarOT"/>
      <w:color w:val="000000"/>
      <w:sz w:val="13"/>
      <w:szCs w:val="13"/>
    </w:rPr>
  </w:style>
  <w:style w:type="paragraph" w:customStyle="1" w:styleId="Pa10">
    <w:name w:val="Pa10"/>
    <w:basedOn w:val="Normal"/>
    <w:next w:val="Normal"/>
    <w:uiPriority w:val="99"/>
    <w:rsid w:val="00C87A76"/>
    <w:pPr>
      <w:autoSpaceDE w:val="0"/>
      <w:autoSpaceDN w:val="0"/>
      <w:adjustRightInd w:val="0"/>
      <w:spacing w:after="0" w:line="225" w:lineRule="atLeast"/>
      <w:jc w:val="left"/>
    </w:pPr>
    <w:rPr>
      <w:rFonts w:ascii="COCOGOOSE" w:eastAsiaTheme="minorHAnsi" w:hAnsi="COCOGOOSE" w:cstheme="minorBidi"/>
      <w:szCs w:val="24"/>
      <w:lang w:val="en-CA"/>
    </w:rPr>
  </w:style>
  <w:style w:type="paragraph" w:customStyle="1" w:styleId="Pa11">
    <w:name w:val="Pa11"/>
    <w:basedOn w:val="Normal"/>
    <w:next w:val="Normal"/>
    <w:uiPriority w:val="99"/>
    <w:rsid w:val="00C87A76"/>
    <w:pPr>
      <w:autoSpaceDE w:val="0"/>
      <w:autoSpaceDN w:val="0"/>
      <w:adjustRightInd w:val="0"/>
      <w:spacing w:after="0" w:line="225" w:lineRule="atLeast"/>
      <w:jc w:val="left"/>
    </w:pPr>
    <w:rPr>
      <w:rFonts w:ascii="COCOGOOSE" w:eastAsiaTheme="minorHAnsi" w:hAnsi="COCOGOOSE" w:cstheme="minorBidi"/>
      <w:szCs w:val="24"/>
      <w:lang w:val="en-CA"/>
    </w:rPr>
  </w:style>
  <w:style w:type="paragraph" w:customStyle="1" w:styleId="Pa12">
    <w:name w:val="Pa12"/>
    <w:basedOn w:val="Normal"/>
    <w:next w:val="Normal"/>
    <w:uiPriority w:val="99"/>
    <w:rsid w:val="00C87A76"/>
    <w:pPr>
      <w:autoSpaceDE w:val="0"/>
      <w:autoSpaceDN w:val="0"/>
      <w:adjustRightInd w:val="0"/>
      <w:spacing w:after="0" w:line="225" w:lineRule="atLeast"/>
      <w:jc w:val="left"/>
    </w:pPr>
    <w:rPr>
      <w:rFonts w:ascii="COCOGOOSE" w:eastAsiaTheme="minorHAnsi" w:hAnsi="COCOGOOSE" w:cstheme="minorBidi"/>
      <w:szCs w:val="24"/>
      <w:lang w:val="en-CA"/>
    </w:rPr>
  </w:style>
  <w:style w:type="paragraph" w:customStyle="1" w:styleId="Pa16">
    <w:name w:val="Pa16"/>
    <w:basedOn w:val="Normal"/>
    <w:next w:val="Normal"/>
    <w:uiPriority w:val="99"/>
    <w:rsid w:val="00C87A76"/>
    <w:pPr>
      <w:autoSpaceDE w:val="0"/>
      <w:autoSpaceDN w:val="0"/>
      <w:adjustRightInd w:val="0"/>
      <w:spacing w:after="0" w:line="301" w:lineRule="atLeast"/>
      <w:jc w:val="left"/>
    </w:pPr>
    <w:rPr>
      <w:rFonts w:ascii="COCOGOOSE" w:eastAsiaTheme="minorHAnsi" w:hAnsi="COCOGOOSE" w:cstheme="minorBidi"/>
      <w:szCs w:val="24"/>
      <w:lang w:val="en-CA"/>
    </w:rPr>
  </w:style>
  <w:style w:type="character" w:customStyle="1" w:styleId="A10">
    <w:name w:val="A10"/>
    <w:uiPriority w:val="99"/>
    <w:rsid w:val="00C87A76"/>
    <w:rPr>
      <w:rFonts w:cs="COCOGOOSE"/>
      <w:color w:val="000000"/>
      <w:sz w:val="32"/>
      <w:szCs w:val="32"/>
    </w:rPr>
  </w:style>
  <w:style w:type="character" w:customStyle="1" w:styleId="A11">
    <w:name w:val="A11"/>
    <w:uiPriority w:val="99"/>
    <w:rsid w:val="00C87A76"/>
    <w:rPr>
      <w:rFonts w:cs="COCOGOOSE"/>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Word_Document1.docx"/><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hyperlink" Target="http://www.intercoll.net/bdf/fr/pages/page-1.html" TargetMode="External"/><Relationship Id="rId4" Type="http://schemas.openxmlformats.org/officeDocument/2006/relationships/webSettings" Target="webSettings.xml"/><Relationship Id="rId9" Type="http://schemas.openxmlformats.org/officeDocument/2006/relationships/hyperlink" Target="mailto:voices@voicescollective.net"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focusweb.org/node/109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1</Pages>
  <Words>16662</Words>
  <Characters>94974</Characters>
  <Application>Microsoft Office Word</Application>
  <DocSecurity>0</DocSecurity>
  <Lines>791</Lines>
  <Paragraphs>222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111414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tempaccount</dc:creator>
  <cp:keywords/>
  <dc:description/>
  <cp:lastModifiedBy>tempaccount</cp:lastModifiedBy>
  <cp:revision>5</cp:revision>
  <dcterms:created xsi:type="dcterms:W3CDTF">2015-03-08T22:04:00Z</dcterms:created>
  <dcterms:modified xsi:type="dcterms:W3CDTF">2015-03-08T22:07:00Z</dcterms:modified>
</cp:coreProperties>
</file>